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85FEF" w14:textId="206796B8" w:rsidR="00F00689" w:rsidRDefault="00915EBD" w:rsidP="00F9562E">
      <w:pPr>
        <w:pStyle w:val="IntenseQuote"/>
        <w:spacing w:line="360" w:lineRule="auto"/>
      </w:pPr>
      <w:r>
        <w:rPr>
          <w:noProof/>
        </w:rPr>
        <w:pict w14:anchorId="0CE7847E">
          <v:shapetype id="_x0000_t84" coordsize="21600,21600" o:spt="84" adj="2700" path="m,l,21600r21600,l21600,xem@0@0nfl@0@2@1@2@1@0xem,nfl@0@0em,21600nfl@0@2em21600,21600nfl@1@2em21600,nfl@1@0e">
            <v:stroke joinstyle="miter"/>
            <v:formulas>
              <v:f eqn="val #0"/>
              <v:f eqn="sum width 0 #0"/>
              <v:f eqn="sum height 0 #0"/>
              <v:f eqn="prod width 1 2"/>
              <v:f eqn="prod height 1 2"/>
              <v:f eqn="prod #0 1 2"/>
              <v:f eqn="prod #0 3 2"/>
              <v:f eqn="sum @1 @5 0"/>
              <v:f eqn="sum @2 @5 0"/>
            </v:formulas>
            <v:path o:extrusionok="f" limo="10800,10800" o:connecttype="custom" o:connectlocs="0,@4;@0,@4;@3,21600;@3,@2;21600,@4;@1,@4;@3,0;@3,@0" textboxrect="@0,@0,@1,@2"/>
            <v:handles>
              <v:h position="#0,topLeft" switch="" xrange="0,10800"/>
            </v:handles>
            <o:complex v:ext="view"/>
          </v:shapetype>
          <v:shape id="_x0000_s1033" type="#_x0000_t84" style="position:absolute;left:0;text-align:left;margin-left:412.5pt;margin-top:70.5pt;width:110.55pt;height:73.7pt;z-index:251660288" fillcolor="#e590aa [1945]" strokecolor="#e590aa [1945]" strokeweight="1pt">
            <v:fill color2="#f6dae2 [665]" angle="-45" focusposition="1" focussize="" focus="-50%" type="gradient"/>
            <v:shadow on="t" type="perspective" color="#731a35 [1609]" opacity=".5" offset="1pt" offset2="-3pt"/>
            <v:textbox>
              <w:txbxContent>
                <w:p w14:paraId="2FE54E0D" w14:textId="77777777" w:rsidR="00C836B0" w:rsidRPr="00ED5458" w:rsidRDefault="00C836B0" w:rsidP="00C836B0">
                  <w:pPr>
                    <w:spacing w:line="360" w:lineRule="auto"/>
                    <w:rPr>
                      <w:rFonts w:eastAsiaTheme="minorEastAsia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k=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14:paraId="28D2892D" w14:textId="45811F06" w:rsidR="00C836B0" w:rsidRDefault="00915EBD" w:rsidP="00C836B0">
                  <w:pPr>
                    <w:spacing w:line="360" w:lineRule="auto"/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eastAsiaTheme="minorEastAsia" w:hAnsi="Cambria Math"/>
                        </w:rPr>
                        <m:t>-1,6*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-19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oMath>
                  </m:oMathPara>
                </w:p>
              </w:txbxContent>
            </v:textbox>
          </v:shape>
        </w:pict>
      </w:r>
      <w:r w:rsidR="00FD04AD">
        <w:t>ELECTROSTÁTICA EN EL VACÍO</w:t>
      </w:r>
    </w:p>
    <w:p w14:paraId="63A9A7CB" w14:textId="4067AA1E" w:rsidR="003E4975" w:rsidRDefault="00BE1D74" w:rsidP="00F9562E">
      <w:pPr>
        <w:pStyle w:val="ListParagraph"/>
        <w:numPr>
          <w:ilvl w:val="0"/>
          <w:numId w:val="1"/>
        </w:numPr>
        <w:spacing w:line="360" w:lineRule="auto"/>
      </w:pPr>
      <w:r>
        <w:t xml:space="preserve">Ley de Coulomb – </w:t>
      </w:r>
      <w:r w:rsidR="003E4975">
        <w:t xml:space="preserve">Fuerza sobre </w:t>
      </w:r>
      <m:oMath>
        <m:r>
          <w:rPr>
            <w:rFonts w:ascii="Cambria Math" w:hAnsi="Cambria Math"/>
          </w:rPr>
          <m:t>1</m:t>
        </m:r>
      </m:oMath>
      <w:r w:rsidR="003E4975">
        <w:t xml:space="preserve"> debido a </w:t>
      </w:r>
      <m:oMath>
        <m:r>
          <w:rPr>
            <w:rFonts w:ascii="Cambria Math" w:hAnsi="Cambria Math"/>
          </w:rPr>
          <m:t>2</m:t>
        </m:r>
      </m:oMath>
    </w:p>
    <w:p w14:paraId="13233404" w14:textId="5FFCBB18" w:rsidR="003E4975" w:rsidRDefault="00915EBD" w:rsidP="00F9562E">
      <w:pPr>
        <w:pStyle w:val="ListParagraph"/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17BBC569" w14:textId="0CF6A30E" w:rsidR="003E4975" w:rsidRDefault="003E4975" w:rsidP="00F9562E">
      <w:pPr>
        <w:pStyle w:val="ListParagraph"/>
        <w:numPr>
          <w:ilvl w:val="0"/>
          <w:numId w:val="1"/>
        </w:numPr>
        <w:spacing w:line="360" w:lineRule="auto"/>
      </w:pPr>
      <w:r>
        <w:t>Principio de Superposición</w:t>
      </w:r>
      <w:r w:rsidR="00ED5458">
        <w:t xml:space="preserve"> – Fuerza sobre </w:t>
      </w:r>
      <m:oMath>
        <m:r>
          <w:rPr>
            <w:rFonts w:ascii="Cambria Math" w:hAnsi="Cambria Math"/>
          </w:rPr>
          <m:t>j</m:t>
        </m:r>
      </m:oMath>
      <w:r w:rsidR="00ED5458">
        <w:t xml:space="preserve"> debido a </w:t>
      </w:r>
      <m:oMath>
        <m:r>
          <w:rPr>
            <w:rFonts w:ascii="Cambria Math" w:hAnsi="Cambria Math"/>
          </w:rPr>
          <m:t>i</m:t>
        </m:r>
      </m:oMath>
    </w:p>
    <w:p w14:paraId="3A696F19" w14:textId="41C11497" w:rsidR="003E4975" w:rsidRDefault="00915EBD" w:rsidP="00F9562E">
      <w:pPr>
        <w:pStyle w:val="ListParagraph"/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i=1</m:t>
                  </m:r>
                </m:e>
                <m:e>
                  <m:r>
                    <w:rPr>
                      <w:rFonts w:ascii="Cambria Math" w:hAnsi="Cambria Math"/>
                    </w:rPr>
                    <m:t>i≠j</m:t>
                  </m:r>
                </m:e>
              </m:eqAr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e>
          </m:nary>
        </m:oMath>
      </m:oMathPara>
    </w:p>
    <w:p w14:paraId="72454CCF" w14:textId="29799EA0" w:rsidR="003E4975" w:rsidRDefault="00915EBD" w:rsidP="00F9562E">
      <w:pPr>
        <w:pStyle w:val="ListParagraph"/>
        <w:numPr>
          <w:ilvl w:val="0"/>
          <w:numId w:val="1"/>
        </w:numPr>
        <w:spacing w:line="360" w:lineRule="auto"/>
        <w:ind w:left="714" w:hanging="357"/>
      </w:pPr>
      <w:r>
        <w:rPr>
          <w:noProof/>
        </w:rPr>
        <w:pict w14:anchorId="427F823A"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_x0000_s1026" type="#_x0000_t65" style="position:absolute;left:0;text-align:left;margin-left:394.5pt;margin-top:7.1pt;width:153.05pt;height:155.9pt;z-index:251657216" fillcolor="#ffe389" strokecolor="#f2f2f2 [3041]" strokeweight="3pt">
            <v:shadow on="t" type="perspective" color="#18567b [1606]" opacity=".5" offset="1pt" offset2="-1pt"/>
            <v:textbox>
              <w:txbxContent>
                <w:p w14:paraId="5C4101D2" w14:textId="77F98B07" w:rsidR="001760E9" w:rsidRPr="003F7A86" w:rsidRDefault="003F7A86" w:rsidP="003F7A86">
                  <w:pPr>
                    <w:pStyle w:val="ListParagraph"/>
                    <w:numPr>
                      <w:ilvl w:val="0"/>
                      <w:numId w:val="2"/>
                    </w:numPr>
                  </w:pPr>
                  <w:r>
                    <w:t xml:space="preserve">Ubicar </w:t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</m:oMath>
                  <w:r>
                    <w:rPr>
                      <w:rFonts w:eastAsiaTheme="minorEastAsia"/>
                    </w:rPr>
                    <w:t>: punto</w:t>
                  </w:r>
                  <w:r w:rsidR="006F6653">
                    <w:rPr>
                      <w:rFonts w:eastAsiaTheme="minorEastAsia"/>
                    </w:rPr>
                    <w:t xml:space="preserve"> </w:t>
                  </w:r>
                  <w:r w:rsidR="006F6653" w:rsidRPr="006F6653">
                    <w:rPr>
                      <w:rFonts w:eastAsiaTheme="minorEastAsia"/>
                      <w:u w:val="single"/>
                    </w:rPr>
                    <w:t>campo</w:t>
                  </w:r>
                  <w:r>
                    <w:rPr>
                      <w:rFonts w:eastAsiaTheme="minorEastAsia"/>
                    </w:rPr>
                    <w:t xml:space="preserve"> donde se encuentra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oMath>
                  <w:r>
                    <w:rPr>
                      <w:rFonts w:eastAsiaTheme="minorEastAsia"/>
                    </w:rPr>
                    <w:t xml:space="preserve"> sobre la que queremos calcular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290CFBAF" w14:textId="57400608" w:rsidR="003F7A86" w:rsidRPr="003F7A86" w:rsidRDefault="003F7A86" w:rsidP="003F7A86">
                  <w:pPr>
                    <w:pStyle w:val="ListParagraph"/>
                    <w:numPr>
                      <w:ilvl w:val="0"/>
                      <w:numId w:val="2"/>
                    </w:numPr>
                  </w:pPr>
                  <w:r>
                    <w:t xml:space="preserve">Encontrar un punto genérico </w:t>
                  </w:r>
                  <m:oMath>
                    <m:r>
                      <w:rPr>
                        <w:rFonts w:ascii="Cambria Math" w:hAnsi="Cambria Math"/>
                      </w:rPr>
                      <m:t>r'</m:t>
                    </m:r>
                  </m:oMath>
                  <w:r w:rsidR="006F6653">
                    <w:rPr>
                      <w:rFonts w:eastAsiaTheme="minorEastAsia"/>
                    </w:rPr>
                    <w:t xml:space="preserve"> </w:t>
                  </w:r>
                  <w:r w:rsidR="006F6653" w:rsidRPr="006F6653">
                    <w:rPr>
                      <w:rFonts w:eastAsiaTheme="minorEastAsia"/>
                      <w:u w:val="single"/>
                    </w:rPr>
                    <w:t>fuente</w:t>
                  </w:r>
                  <w:r>
                    <w:rPr>
                      <w:rFonts w:eastAsiaTheme="minorEastAsia"/>
                    </w:rPr>
                    <w:t xml:space="preserve"> de la región cargada.</w:t>
                  </w:r>
                </w:p>
                <w:p w14:paraId="54AEDC01" w14:textId="789B446D" w:rsidR="003F7A86" w:rsidRPr="003F7A86" w:rsidRDefault="003F7A86" w:rsidP="003F7A86">
                  <w:pPr>
                    <w:pStyle w:val="ListParagraph"/>
                    <w:numPr>
                      <w:ilvl w:val="0"/>
                      <w:numId w:val="2"/>
                    </w:numPr>
                  </w:pPr>
                  <w:r>
                    <w:rPr>
                      <w:rFonts w:eastAsiaTheme="minorEastAsia"/>
                    </w:rPr>
                    <w:t>Expresar el elemento de línea/superficie/volumen.</w:t>
                  </w:r>
                </w:p>
                <w:p w14:paraId="779CF664" w14:textId="07368D34" w:rsidR="003F7A86" w:rsidRDefault="003F7A86" w:rsidP="003F7A86">
                  <w:pPr>
                    <w:pStyle w:val="ListParagraph"/>
                    <w:numPr>
                      <w:ilvl w:val="0"/>
                      <w:numId w:val="2"/>
                    </w:numPr>
                  </w:pPr>
                  <w:r>
                    <w:rPr>
                      <w:rFonts w:eastAsiaTheme="minorEastAsia"/>
                    </w:rPr>
                    <w:t xml:space="preserve">Calcular </w:t>
                  </w:r>
                  <m:oMath>
                    <m:r>
                      <w:rPr>
                        <w:rFonts w:ascii="Cambria Math" w:hAnsi="Cambria Math"/>
                      </w:rPr>
                      <m:t>r-r'</m:t>
                    </m:r>
                  </m:oMath>
                  <w:r>
                    <w:rPr>
                      <w:rFonts w:eastAsiaTheme="minorEastAsia"/>
                    </w:rPr>
                    <w:t>, reemplazar e integrar.</w:t>
                  </w:r>
                </w:p>
              </w:txbxContent>
            </v:textbox>
          </v:shape>
        </w:pict>
      </w:r>
      <w:r w:rsidR="00ED5458">
        <w:t>Densidad de Carga: Cantidad de carga por unidad de</w:t>
      </w:r>
      <w:r w:rsidR="001760E9">
        <w:t>…</w:t>
      </w:r>
    </w:p>
    <w:p w14:paraId="6F9A42D7" w14:textId="25F3A52C" w:rsidR="001760E9" w:rsidRPr="001760E9" w:rsidRDefault="00ED5458" w:rsidP="00F9562E">
      <w:pPr>
        <w:pStyle w:val="ListParagraph"/>
        <w:numPr>
          <w:ilvl w:val="1"/>
          <w:numId w:val="1"/>
        </w:numPr>
        <w:spacing w:line="360" w:lineRule="auto"/>
      </w:pPr>
      <w:r>
        <w:t xml:space="preserve">Longitud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C</m:t>
                </m:r>
              </m:num>
              <m:den>
                <m:r>
                  <w:rPr>
                    <w:rFonts w:ascii="Cambria Math" w:hAnsi="Cambria Math"/>
                  </w:rPr>
                  <m:t>m</m:t>
                </m:r>
              </m:den>
            </m:f>
          </m:e>
        </m:d>
        <m:r>
          <w:rPr>
            <w:rFonts w:ascii="Cambria Math" w:eastAsiaTheme="minorEastAsia" w:hAnsi="Cambria Math"/>
          </w:rPr>
          <m:t>→</m:t>
        </m:r>
      </m:oMath>
      <w:r w:rsidR="009908F9">
        <w:rPr>
          <w:rFonts w:eastAsiaTheme="minorEastAsia"/>
        </w:rPr>
        <w:t xml:space="preserve"> Distribución Lineal</w:t>
      </w:r>
    </w:p>
    <w:p w14:paraId="1B5DB6A3" w14:textId="72AE085C" w:rsidR="009908F9" w:rsidRDefault="009908F9" w:rsidP="00F9562E">
      <w:pPr>
        <w:pStyle w:val="ListParagraph"/>
        <w:spacing w:line="360" w:lineRule="auto"/>
        <w:ind w:left="1440"/>
      </w:pPr>
      <m:oMathPara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dl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λ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'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dl</m:t>
              </m:r>
            </m:e>
          </m:nary>
        </m:oMath>
      </m:oMathPara>
    </w:p>
    <w:p w14:paraId="56D8E64B" w14:textId="6A6FDBC4" w:rsidR="001760E9" w:rsidRPr="001760E9" w:rsidRDefault="00ED5458" w:rsidP="00F9562E">
      <w:pPr>
        <w:pStyle w:val="ListParagraph"/>
        <w:numPr>
          <w:ilvl w:val="1"/>
          <w:numId w:val="1"/>
        </w:numPr>
        <w:spacing w:line="360" w:lineRule="auto"/>
      </w:pPr>
      <w:r>
        <w:t xml:space="preserve">Superficie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C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eastAsiaTheme="minorEastAsia" w:hAnsi="Cambria Math"/>
          </w:rPr>
          <m:t>→</m:t>
        </m:r>
      </m:oMath>
      <w:r w:rsidR="009908F9">
        <w:rPr>
          <w:rFonts w:eastAsiaTheme="minorEastAsia"/>
        </w:rPr>
        <w:t xml:space="preserve"> Distribución Superficial</w:t>
      </w:r>
    </w:p>
    <w:p w14:paraId="414AB7A9" w14:textId="1DBE06EE" w:rsidR="001760E9" w:rsidRDefault="001760E9" w:rsidP="00F9562E">
      <w:pPr>
        <w:pStyle w:val="ListParagraph"/>
        <w:spacing w:line="360" w:lineRule="auto"/>
        <w:ind w:left="1440"/>
      </w:pPr>
      <m:oMathPara>
        <m:oMath>
          <m:r>
            <w:rPr>
              <w:rFonts w:ascii="Cambria Math" w:hAnsi="Cambria Math"/>
            </w:rPr>
            <m:t>σ=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ds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'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ds</m:t>
              </m:r>
            </m:e>
          </m:nary>
        </m:oMath>
      </m:oMathPara>
    </w:p>
    <w:p w14:paraId="56825A54" w14:textId="665EF6AF" w:rsidR="001760E9" w:rsidRPr="001760E9" w:rsidRDefault="00ED5458" w:rsidP="00F9562E">
      <w:pPr>
        <w:pStyle w:val="ListParagraph"/>
        <w:numPr>
          <w:ilvl w:val="1"/>
          <w:numId w:val="1"/>
        </w:numPr>
        <w:spacing w:line="360" w:lineRule="auto"/>
      </w:pPr>
      <w:r>
        <w:t xml:space="preserve">Volumen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C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den>
            </m:f>
          </m:e>
        </m:d>
        <m:r>
          <w:rPr>
            <w:rFonts w:ascii="Cambria Math" w:eastAsiaTheme="minorEastAsia" w:hAnsi="Cambria Math"/>
          </w:rPr>
          <m:t>→</m:t>
        </m:r>
      </m:oMath>
      <w:r w:rsidR="009908F9">
        <w:rPr>
          <w:rFonts w:eastAsiaTheme="minorEastAsia"/>
        </w:rPr>
        <w:t xml:space="preserve"> Distribución Volumétrica</w:t>
      </w:r>
    </w:p>
    <w:p w14:paraId="67E25C2A" w14:textId="48176906" w:rsidR="001760E9" w:rsidRPr="007C49D7" w:rsidRDefault="001760E9" w:rsidP="00F9562E">
      <w:pPr>
        <w:pStyle w:val="ListParagraph"/>
        <w:spacing w:line="360" w:lineRule="auto"/>
        <w:ind w:left="14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ρ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'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dv</m:t>
              </m:r>
            </m:e>
          </m:nary>
        </m:oMath>
      </m:oMathPara>
    </w:p>
    <w:p w14:paraId="1FB54ED0" w14:textId="5F563DE8" w:rsidR="007C49D7" w:rsidRDefault="007C49D7" w:rsidP="00F9562E">
      <w:pPr>
        <w:pStyle w:val="ListParagraph"/>
        <w:numPr>
          <w:ilvl w:val="0"/>
          <w:numId w:val="1"/>
        </w:numPr>
        <w:spacing w:line="360" w:lineRule="auto"/>
      </w:pPr>
      <w:r>
        <w:t>Carga Total: Carga presente en un objeto</w:t>
      </w:r>
    </w:p>
    <w:p w14:paraId="2AE22C16" w14:textId="0702F0AE" w:rsidR="007C49D7" w:rsidRDefault="007C49D7" w:rsidP="00F9562E">
      <w:pPr>
        <w:pStyle w:val="ListParagraph"/>
        <w:numPr>
          <w:ilvl w:val="1"/>
          <w:numId w:val="1"/>
        </w:numPr>
        <w:spacing w:line="360" w:lineRule="auto"/>
      </w:pPr>
      <w:r>
        <w:t>Longitud</w:t>
      </w:r>
    </w:p>
    <w:p w14:paraId="4FF1FE89" w14:textId="63820A1A" w:rsidR="007C49D7" w:rsidRDefault="007C49D7" w:rsidP="00F9562E">
      <w:pPr>
        <w:pStyle w:val="ListParagraph"/>
        <w:numPr>
          <w:ilvl w:val="2"/>
          <w:numId w:val="1"/>
        </w:numPr>
        <w:spacing w:line="360" w:lineRule="auto"/>
      </w:pPr>
      <w:r>
        <w:t xml:space="preserve">Uniforme: </w:t>
      </w:r>
      <m:oMath>
        <m:r>
          <w:rPr>
            <w:rFonts w:ascii="Cambria Math" w:hAnsi="Cambria Math"/>
          </w:rPr>
          <m:t>Q=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L</m:t>
        </m:r>
      </m:oMath>
    </w:p>
    <w:p w14:paraId="78190F19" w14:textId="01CB6969" w:rsidR="007C49D7" w:rsidRDefault="007C49D7" w:rsidP="00F9562E">
      <w:pPr>
        <w:pStyle w:val="ListParagraph"/>
        <w:numPr>
          <w:ilvl w:val="2"/>
          <w:numId w:val="1"/>
        </w:numPr>
        <w:spacing w:line="360" w:lineRule="auto"/>
      </w:pPr>
      <w:r>
        <w:t xml:space="preserve">No Uniforme: </w:t>
      </w:r>
      <m:oMath>
        <m:r>
          <w:rPr>
            <w:rFonts w:ascii="Cambria Math" w:hAnsi="Cambria Math"/>
          </w:rPr>
          <m:t>Q=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</w:rPr>
              <m:t>dl</m:t>
            </m:r>
          </m:e>
        </m:nary>
      </m:oMath>
    </w:p>
    <w:p w14:paraId="6A89032A" w14:textId="4BEB2A04" w:rsidR="007C49D7" w:rsidRDefault="007C49D7" w:rsidP="00F9562E">
      <w:pPr>
        <w:pStyle w:val="ListParagraph"/>
        <w:numPr>
          <w:ilvl w:val="1"/>
          <w:numId w:val="1"/>
        </w:numPr>
        <w:spacing w:line="360" w:lineRule="auto"/>
      </w:pPr>
      <w:r>
        <w:t>Superficie</w:t>
      </w:r>
    </w:p>
    <w:p w14:paraId="0A73EB75" w14:textId="7706F3CB" w:rsidR="00BE1D74" w:rsidRDefault="00BE1D74" w:rsidP="00F9562E">
      <w:pPr>
        <w:pStyle w:val="ListParagraph"/>
        <w:numPr>
          <w:ilvl w:val="2"/>
          <w:numId w:val="1"/>
        </w:numPr>
        <w:spacing w:line="360" w:lineRule="auto"/>
      </w:pPr>
      <w:r>
        <w:t xml:space="preserve">Uniforme: </w:t>
      </w:r>
      <m:oMath>
        <m:r>
          <w:rPr>
            <w:rFonts w:ascii="Cambria Math" w:hAnsi="Cambria Math"/>
          </w:rPr>
          <m:t>Q=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S</m:t>
        </m:r>
      </m:oMath>
    </w:p>
    <w:p w14:paraId="1CE7FA24" w14:textId="196406FB" w:rsidR="00BE1D74" w:rsidRDefault="00BE1D74" w:rsidP="00F9562E">
      <w:pPr>
        <w:pStyle w:val="ListParagraph"/>
        <w:numPr>
          <w:ilvl w:val="2"/>
          <w:numId w:val="1"/>
        </w:numPr>
        <w:spacing w:line="360" w:lineRule="auto"/>
      </w:pPr>
      <w:r>
        <w:t xml:space="preserve">No Uniforme: </w:t>
      </w:r>
      <m:oMath>
        <m:r>
          <w:rPr>
            <w:rFonts w:ascii="Cambria Math" w:hAnsi="Cambria Math"/>
          </w:rPr>
          <m:t>Q=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</w:rPr>
              <m:t>ds</m:t>
            </m:r>
          </m:e>
        </m:nary>
      </m:oMath>
    </w:p>
    <w:p w14:paraId="02414D51" w14:textId="602B1377" w:rsidR="007C49D7" w:rsidRDefault="007C49D7" w:rsidP="00F9562E">
      <w:pPr>
        <w:pStyle w:val="ListParagraph"/>
        <w:numPr>
          <w:ilvl w:val="1"/>
          <w:numId w:val="1"/>
        </w:numPr>
        <w:spacing w:line="360" w:lineRule="auto"/>
      </w:pPr>
      <w:r>
        <w:t>Volumen</w:t>
      </w:r>
    </w:p>
    <w:p w14:paraId="037A4F00" w14:textId="456D0E14" w:rsidR="00BE1D74" w:rsidRDefault="00BE1D74" w:rsidP="00F9562E">
      <w:pPr>
        <w:pStyle w:val="ListParagraph"/>
        <w:numPr>
          <w:ilvl w:val="2"/>
          <w:numId w:val="1"/>
        </w:numPr>
        <w:spacing w:line="360" w:lineRule="auto"/>
      </w:pPr>
      <w:r>
        <w:t xml:space="preserve">Uniforme: </w:t>
      </w:r>
      <m:oMath>
        <m:r>
          <w:rPr>
            <w:rFonts w:ascii="Cambria Math" w:hAnsi="Cambria Math"/>
          </w:rPr>
          <m:t>Q=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V</m:t>
        </m:r>
      </m:oMath>
    </w:p>
    <w:p w14:paraId="063577DD" w14:textId="3968C6DB" w:rsidR="00BE1D74" w:rsidRDefault="00BE1D74" w:rsidP="00F9562E">
      <w:pPr>
        <w:pStyle w:val="ListParagraph"/>
        <w:numPr>
          <w:ilvl w:val="2"/>
          <w:numId w:val="1"/>
        </w:numPr>
        <w:spacing w:line="360" w:lineRule="auto"/>
      </w:pPr>
      <w:r>
        <w:t xml:space="preserve">No Uniforme: </w:t>
      </w:r>
      <m:oMath>
        <m:r>
          <w:rPr>
            <w:rFonts w:ascii="Cambria Math" w:hAnsi="Cambria Math"/>
          </w:rPr>
          <m:t>Q=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</w:rPr>
              <m:t>dv</m:t>
            </m:r>
          </m:e>
        </m:nary>
      </m:oMath>
    </w:p>
    <w:p w14:paraId="6F96B3BD" w14:textId="465988D8" w:rsidR="00BE1D74" w:rsidRDefault="00BE1D74" w:rsidP="00F9562E">
      <w:pPr>
        <w:pStyle w:val="ListParagraph"/>
        <w:numPr>
          <w:ilvl w:val="0"/>
          <w:numId w:val="1"/>
        </w:numPr>
        <w:spacing w:line="360" w:lineRule="auto"/>
      </w:pPr>
      <w:r>
        <w:t>Campo Eléctrico</w:t>
      </w:r>
    </w:p>
    <w:p w14:paraId="6ADD3A14" w14:textId="095B6353" w:rsidR="00BE1D74" w:rsidRDefault="00915EBD" w:rsidP="00F9562E">
      <w:pPr>
        <w:pStyle w:val="ListParagraph"/>
        <w:spacing w:line="360" w:lineRule="auto"/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'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</m:oMath>
      </m:oMathPara>
    </w:p>
    <w:p w14:paraId="057D9D55" w14:textId="05E5B718" w:rsidR="00BE1D74" w:rsidRDefault="006F6653" w:rsidP="00F9562E">
      <w:pPr>
        <w:pStyle w:val="ListParagraph"/>
        <w:numPr>
          <w:ilvl w:val="0"/>
          <w:numId w:val="1"/>
        </w:numPr>
        <w:spacing w:line="360" w:lineRule="auto"/>
      </w:pPr>
      <w:r>
        <w:t>Principio de Superposición</w:t>
      </w:r>
    </w:p>
    <w:p w14:paraId="58ADC552" w14:textId="6CC682E1" w:rsidR="006F6653" w:rsidRDefault="00915EBD" w:rsidP="00F9562E">
      <w:pPr>
        <w:pStyle w:val="ListParagraph"/>
        <w:spacing w:line="360" w:lineRule="auto"/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'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e>
          </m:nary>
        </m:oMath>
      </m:oMathPara>
    </w:p>
    <w:p w14:paraId="378F0CAA" w14:textId="4D1F8397" w:rsidR="006F6653" w:rsidRDefault="00B3185C" w:rsidP="00F9562E">
      <w:pPr>
        <w:pStyle w:val="ListParagraph"/>
        <w:numPr>
          <w:ilvl w:val="0"/>
          <w:numId w:val="1"/>
        </w:numPr>
        <w:spacing w:line="360" w:lineRule="auto"/>
      </w:pPr>
      <w:r>
        <w:t>Campo Eléctrico de una Distribución continua de Cargas</w:t>
      </w:r>
    </w:p>
    <w:p w14:paraId="7BF95141" w14:textId="420A41B2" w:rsidR="00B3185C" w:rsidRPr="001760E9" w:rsidRDefault="00B3185C" w:rsidP="00F9562E">
      <w:pPr>
        <w:pStyle w:val="ListParagraph"/>
        <w:numPr>
          <w:ilvl w:val="1"/>
          <w:numId w:val="1"/>
        </w:numPr>
        <w:spacing w:line="360" w:lineRule="auto"/>
      </w:pPr>
      <w:r>
        <w:t>Longitud</w:t>
      </w:r>
    </w:p>
    <w:p w14:paraId="26AF323C" w14:textId="52CBF16F" w:rsidR="00B3185C" w:rsidRDefault="00B3185C" w:rsidP="00F9562E">
      <w:pPr>
        <w:pStyle w:val="ListParagraph"/>
        <w:spacing w:line="360" w:lineRule="auto"/>
        <w:ind w:left="1440"/>
      </w:pPr>
      <m:oMathPara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dl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λ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'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dl</m:t>
              </m:r>
            </m:e>
          </m:nary>
        </m:oMath>
      </m:oMathPara>
    </w:p>
    <w:p w14:paraId="2A26F8F2" w14:textId="33982EC8" w:rsidR="00B3185C" w:rsidRPr="001760E9" w:rsidRDefault="00B3185C" w:rsidP="00F9562E">
      <w:pPr>
        <w:pStyle w:val="ListParagraph"/>
        <w:numPr>
          <w:ilvl w:val="1"/>
          <w:numId w:val="1"/>
        </w:numPr>
        <w:spacing w:line="360" w:lineRule="auto"/>
      </w:pPr>
      <w:r>
        <w:t>Superficie</w:t>
      </w:r>
    </w:p>
    <w:p w14:paraId="34292AE4" w14:textId="0DE8164A" w:rsidR="00B3185C" w:rsidRDefault="00B3185C" w:rsidP="00F9562E">
      <w:pPr>
        <w:pStyle w:val="ListParagraph"/>
        <w:spacing w:line="360" w:lineRule="auto"/>
        <w:ind w:left="1440"/>
      </w:pPr>
      <m:oMathPara>
        <m:oMath>
          <m:r>
            <w:rPr>
              <w:rFonts w:ascii="Cambria Math" w:hAnsi="Cambria Math"/>
            </w:rPr>
            <m:t>σ=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ds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'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ds</m:t>
              </m:r>
            </m:e>
          </m:nary>
        </m:oMath>
      </m:oMathPara>
    </w:p>
    <w:p w14:paraId="2A5F318A" w14:textId="290DFD10" w:rsidR="00B3185C" w:rsidRPr="001760E9" w:rsidRDefault="00B3185C" w:rsidP="00F9562E">
      <w:pPr>
        <w:pStyle w:val="ListParagraph"/>
        <w:numPr>
          <w:ilvl w:val="1"/>
          <w:numId w:val="1"/>
        </w:numPr>
        <w:spacing w:line="360" w:lineRule="auto"/>
      </w:pPr>
      <w:r>
        <w:t>Volumen</w:t>
      </w:r>
    </w:p>
    <w:p w14:paraId="20FC4444" w14:textId="51B18A84" w:rsidR="00B3185C" w:rsidRPr="007C49D7" w:rsidRDefault="00B3185C" w:rsidP="00F9562E">
      <w:pPr>
        <w:pStyle w:val="ListParagraph"/>
        <w:spacing w:line="360" w:lineRule="auto"/>
        <w:ind w:left="14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ρ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'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dv</m:t>
              </m:r>
            </m:e>
          </m:nary>
        </m:oMath>
      </m:oMathPara>
    </w:p>
    <w:p w14:paraId="4D0806D4" w14:textId="5B65EF8F" w:rsidR="00B3185C" w:rsidRPr="00EA1567" w:rsidRDefault="00EA1567" w:rsidP="00F9562E">
      <w:pPr>
        <w:pStyle w:val="ListParagraph"/>
        <w:numPr>
          <w:ilvl w:val="0"/>
          <w:numId w:val="1"/>
        </w:numPr>
        <w:spacing w:line="360" w:lineRule="auto"/>
      </w:pPr>
      <w:r w:rsidRPr="00AD3CBD">
        <w:rPr>
          <w:noProof/>
        </w:rPr>
        <w:lastRenderedPageBreak/>
        <w:drawing>
          <wp:anchor distT="0" distB="0" distL="114300" distR="114300" simplePos="0" relativeHeight="251603968" behindDoc="0" locked="0" layoutInCell="1" allowOverlap="1" wp14:anchorId="772DF146" wp14:editId="666BBA9A">
            <wp:simplePos x="0" y="0"/>
            <wp:positionH relativeFrom="column">
              <wp:posOffset>4200525</wp:posOffset>
            </wp:positionH>
            <wp:positionV relativeFrom="paragraph">
              <wp:posOffset>-249555</wp:posOffset>
            </wp:positionV>
            <wp:extent cx="2733675" cy="112585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185C">
        <w:t xml:space="preserve">Líneas de Campo: Curvas tales que en cada punto del espacio el </w:t>
      </w:r>
      <m:oMath>
        <m:r>
          <w:rPr>
            <w:rFonts w:ascii="Cambria Math" w:hAnsi="Cambria Math"/>
          </w:rPr>
          <m:t>E</m:t>
        </m:r>
      </m:oMath>
      <w:r w:rsidR="00B3185C">
        <w:rPr>
          <w:rFonts w:eastAsiaTheme="minorEastAsia"/>
        </w:rPr>
        <w:t xml:space="preserve"> resulta tangente a la curva</w:t>
      </w:r>
      <w:r>
        <w:rPr>
          <w:rFonts w:eastAsiaTheme="minorEastAsia"/>
        </w:rPr>
        <w:t>.</w:t>
      </w:r>
    </w:p>
    <w:p w14:paraId="5B8AA3F7" w14:textId="77777777" w:rsidR="00EA1567" w:rsidRDefault="00EA1567" w:rsidP="00F9562E">
      <w:pPr>
        <w:pStyle w:val="ListParagraph"/>
        <w:numPr>
          <w:ilvl w:val="1"/>
          <w:numId w:val="1"/>
        </w:numPr>
        <w:spacing w:line="360" w:lineRule="auto"/>
      </w:pPr>
      <w:r>
        <w:t>La densidad de líneas es proporcional a la intensidad del campo.</w:t>
      </w:r>
    </w:p>
    <w:p w14:paraId="74758560" w14:textId="3E326A77" w:rsidR="00EA1567" w:rsidRPr="00AD3CBD" w:rsidRDefault="00EA1567" w:rsidP="00F9562E">
      <w:pPr>
        <w:pStyle w:val="ListParagraph"/>
        <w:numPr>
          <w:ilvl w:val="1"/>
          <w:numId w:val="1"/>
        </w:numPr>
        <w:spacing w:line="360" w:lineRule="auto"/>
      </w:pPr>
      <w:r>
        <w:t>Las líneas nunca se deben cruzar.</w:t>
      </w:r>
    </w:p>
    <w:p w14:paraId="00A8308C" w14:textId="0C9F4434" w:rsidR="00B3185C" w:rsidRDefault="00915EBD" w:rsidP="00F9562E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pict w14:anchorId="57244BD6">
          <v:shape id="_x0000_s1029" type="#_x0000_t65" style="position:absolute;left:0;text-align:left;margin-left:372pt;margin-top:8.95pt;width:172.9pt;height:87.85pt;z-index:251659264" fillcolor="#ffe389" strokecolor="#f2f2f2 [3041]" strokeweight="3pt">
            <v:shadow on="t" type="perspective" color="#341d8a [1608]" opacity=".5" offset="1pt" offset2="-1pt"/>
            <v:textbox>
              <w:txbxContent>
                <w:p w14:paraId="5287988A" w14:textId="3943EC42" w:rsidR="005B3E2F" w:rsidRDefault="00394E9E" w:rsidP="005B3E2F">
                  <w:pPr>
                    <w:pStyle w:val="ListParagraph"/>
                    <w:numPr>
                      <w:ilvl w:val="0"/>
                      <w:numId w:val="4"/>
                    </w:numPr>
                  </w:pPr>
                  <w:r>
                    <w:t>Dirección y sentido del campo.</w:t>
                  </w:r>
                </w:p>
                <w:p w14:paraId="7DCB698E" w14:textId="6D9BFEDC" w:rsidR="00394E9E" w:rsidRPr="00394E9E" w:rsidRDefault="00394E9E" w:rsidP="005B3E2F">
                  <w:pPr>
                    <w:pStyle w:val="ListParagraph"/>
                    <w:numPr>
                      <w:ilvl w:val="0"/>
                      <w:numId w:val="4"/>
                    </w:numPr>
                  </w:pPr>
                  <w:r>
                    <w:t xml:space="preserve">Elegir superficie tal que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∥</m:t>
                    </m:r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</m:acc>
                  </m:oMath>
                  <w:r>
                    <w:rPr>
                      <w:rFonts w:eastAsiaTheme="minorEastAsia"/>
                    </w:rPr>
                    <w:t xml:space="preserve"> y que </w:t>
                  </w:r>
                  <m:oMath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</m:acc>
                  </m:oMath>
                  <w:r>
                    <w:rPr>
                      <w:rFonts w:eastAsiaTheme="minorEastAsia"/>
                    </w:rPr>
                    <w:t xml:space="preserve"> no dependa de las variables de integración.</w:t>
                  </w:r>
                </w:p>
                <w:p w14:paraId="23BFEF6F" w14:textId="73CD7929" w:rsidR="00394E9E" w:rsidRPr="00394E9E" w:rsidRDefault="00394E9E" w:rsidP="005B3E2F">
                  <w:pPr>
                    <w:pStyle w:val="ListParagraph"/>
                    <w:numPr>
                      <w:ilvl w:val="0"/>
                      <w:numId w:val="4"/>
                    </w:numPr>
                  </w:pPr>
                  <w:r>
                    <w:t xml:space="preserve">Calcular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2CAE050B" w14:textId="65BA27A6" w:rsidR="00394E9E" w:rsidRDefault="00394E9E" w:rsidP="005B3E2F">
                  <w:pPr>
                    <w:pStyle w:val="ListParagraph"/>
                    <w:numPr>
                      <w:ilvl w:val="0"/>
                      <w:numId w:val="4"/>
                    </w:numPr>
                  </w:pPr>
                  <w:r>
                    <w:rPr>
                      <w:rFonts w:eastAsiaTheme="minorEastAsia"/>
                    </w:rPr>
                    <w:t>Calcular la carga encerrada.</w:t>
                  </w:r>
                </w:p>
              </w:txbxContent>
            </v:textbox>
          </v:shape>
        </w:pict>
      </w:r>
      <w:r w:rsidR="00A01A9D">
        <w:t>Flujo de un Campo Eléctrico</w:t>
      </w:r>
    </w:p>
    <w:p w14:paraId="6C44E7A8" w14:textId="65DD23B7" w:rsidR="008C0645" w:rsidRDefault="00915EBD" w:rsidP="00F9562E">
      <w:pPr>
        <w:pStyle w:val="ListParagraph"/>
        <w:spacing w:line="360" w:lineRule="auto"/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Φ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∯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</w:rPr>
                <m:t>dS*</m:t>
              </m:r>
              <m:acc>
                <m:ac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acc>
            </m:e>
          </m:nary>
        </m:oMath>
      </m:oMathPara>
    </w:p>
    <w:p w14:paraId="4544678A" w14:textId="332E271D" w:rsidR="008C0645" w:rsidRDefault="005B3E2F" w:rsidP="00F9562E">
      <w:pPr>
        <w:pStyle w:val="ListParagraph"/>
        <w:numPr>
          <w:ilvl w:val="0"/>
          <w:numId w:val="1"/>
        </w:numPr>
        <w:spacing w:line="360" w:lineRule="auto"/>
      </w:pPr>
      <w:r>
        <w:t>Teorema de Gauss</w:t>
      </w:r>
    </w:p>
    <w:p w14:paraId="44C1DC21" w14:textId="50DD5EB2" w:rsidR="005B3E2F" w:rsidRDefault="00915EBD" w:rsidP="00F9562E">
      <w:pPr>
        <w:pStyle w:val="ListParagraph"/>
        <w:spacing w:line="360" w:lineRule="auto"/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Φ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∯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∭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∇</m:t>
                  </m:r>
                </m:e>
              </m:acc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</w:rPr>
                <m:t>dV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enc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15419B1F" w14:textId="3AEADBA0" w:rsidR="004972AF" w:rsidRDefault="007E5489" w:rsidP="00F9562E">
      <w:pPr>
        <w:pStyle w:val="ListParagraph"/>
        <w:numPr>
          <w:ilvl w:val="0"/>
          <w:numId w:val="1"/>
        </w:numPr>
        <w:spacing w:line="360" w:lineRule="auto"/>
      </w:pPr>
      <w:r>
        <w:t xml:space="preserve">Fuerza Eléctrica: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</w:rPr>
              <m:t>eléctrica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</w:rPr>
              <m:t>externa</m:t>
            </m:r>
          </m:sub>
        </m:sSub>
      </m:oMath>
    </w:p>
    <w:p w14:paraId="45FE8022" w14:textId="7C08F319" w:rsidR="007E5489" w:rsidRDefault="007E5489" w:rsidP="00F9562E">
      <w:pPr>
        <w:pStyle w:val="ListParagraph"/>
        <w:numPr>
          <w:ilvl w:val="0"/>
          <w:numId w:val="1"/>
        </w:numPr>
        <w:spacing w:line="360" w:lineRule="auto"/>
      </w:pPr>
      <w:r>
        <w:t>Trabajo</w:t>
      </w:r>
    </w:p>
    <w:bookmarkStart w:id="0" w:name="_Hlk91058574"/>
    <w:p w14:paraId="01311E75" w14:textId="39DD322B" w:rsidR="007E5489" w:rsidRDefault="00915EBD" w:rsidP="00F9562E">
      <w:pPr>
        <w:spacing w:line="360" w:lineRule="auto"/>
        <w:ind w:left="3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e>
              </m:acc>
            </m:sub>
            <m:sup>
              <m:r>
                <w:rPr>
                  <w:rFonts w:ascii="Cambria Math" w:hAnsi="Cambria Math"/>
                </w:rPr>
                <m:t>ab</m:t>
              </m:r>
            </m:sup>
          </m:sSubSup>
          <w:bookmarkEnd w:id="0"/>
          <m:r>
            <w:rPr>
              <w:rFonts w:ascii="Cambria Math" w:hAnsi="Cambria Math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e>
              </m:acc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dl</m:t>
                  </m:r>
                </m:e>
              </m:acc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dl</m:t>
                  </m:r>
                </m:e>
              </m:acc>
            </m:e>
          </m:nary>
          <m:r>
            <w:rPr>
              <w:rFonts w:ascii="Cambria Math" w:hAnsi="Cambria Math"/>
            </w:rPr>
            <m:t>→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ext</m:t>
                      </m:r>
                    </m:sub>
                  </m:sSub>
                </m:e>
              </m:acc>
            </m:sub>
            <m:sup>
              <m:r>
                <w:rPr>
                  <w:rFonts w:ascii="Cambria Math" w:hAnsi="Cambria Math"/>
                </w:rPr>
                <m:t>ab</m:t>
              </m:r>
            </m:sup>
          </m:sSubSup>
          <m:r>
            <w:rPr>
              <w:rFonts w:ascii="Cambria Math" w:hAnsi="Cambria Math"/>
            </w:rPr>
            <m:t>=-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e>
              </m:acc>
            </m:sub>
            <m:sup>
              <m:r>
                <w:rPr>
                  <w:rFonts w:ascii="Cambria Math" w:hAnsi="Cambria Math"/>
                </w:rPr>
                <m:t>ab</m:t>
              </m:r>
            </m:sup>
          </m:sSubSup>
          <m: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</m:e>
          </m:d>
          <m:r>
            <w:rPr>
              <w:rFonts w:ascii="Cambria Math" w:hAnsi="Cambria Math"/>
            </w:rPr>
            <m:t>=J</m:t>
          </m:r>
        </m:oMath>
      </m:oMathPara>
    </w:p>
    <w:p w14:paraId="08559876" w14:textId="40F6C85E" w:rsidR="007E5489" w:rsidRDefault="00186465" w:rsidP="00F9562E">
      <w:pPr>
        <w:pStyle w:val="ListParagraph"/>
        <w:numPr>
          <w:ilvl w:val="0"/>
          <w:numId w:val="1"/>
        </w:numPr>
        <w:spacing w:line="360" w:lineRule="auto"/>
      </w:pPr>
      <w:r>
        <w:t>Energía Potencial Electrostática</w:t>
      </w:r>
    </w:p>
    <w:p w14:paraId="56718661" w14:textId="1FC303B4" w:rsidR="00186465" w:rsidRDefault="00186465" w:rsidP="00F9562E">
      <w:pPr>
        <w:spacing w:line="360" w:lineRule="auto"/>
        <w:ind w:left="360"/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e>
              </m:acc>
            </m:sub>
          </m:sSub>
        </m:oMath>
      </m:oMathPara>
    </w:p>
    <w:p w14:paraId="7E630A8D" w14:textId="1516D64A" w:rsidR="007E5489" w:rsidRDefault="00186465" w:rsidP="00F9562E">
      <w:pPr>
        <w:pStyle w:val="ListParagraph"/>
        <w:numPr>
          <w:ilvl w:val="0"/>
          <w:numId w:val="1"/>
        </w:numPr>
        <w:spacing w:line="360" w:lineRule="auto"/>
      </w:pPr>
      <w:r>
        <w:t>Diferencia de Potencial</w:t>
      </w:r>
    </w:p>
    <w:p w14:paraId="191D9872" w14:textId="589942EB" w:rsidR="00186465" w:rsidRDefault="00186465" w:rsidP="00F9562E">
      <w:pPr>
        <w:spacing w:line="360" w:lineRule="auto"/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AB</m:t>
              </m:r>
            </m:sub>
          </m:sSub>
          <m:r>
            <w:rPr>
              <w:rFonts w:ascii="Cambria Math" w:hAnsi="Cambria Math"/>
            </w:rPr>
            <m:t>=V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-V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=-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dl</m:t>
                  </m:r>
                </m:e>
              </m:acc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ext</m:t>
                          </m:r>
                        </m:sub>
                      </m:sSub>
                    </m:e>
                  </m:acc>
                </m:sub>
                <m:sup>
                  <m:r>
                    <w:rPr>
                      <w:rFonts w:ascii="Cambria Math" w:hAnsi="Cambria Math"/>
                    </w:rPr>
                    <m:t>ab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J</m:t>
              </m:r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</m:den>
          </m:f>
        </m:oMath>
      </m:oMathPara>
    </w:p>
    <w:p w14:paraId="5D3B78EF" w14:textId="4A167FB9" w:rsidR="00186465" w:rsidRDefault="00B21E11" w:rsidP="00F9562E">
      <w:pPr>
        <w:pStyle w:val="ListParagraph"/>
        <w:numPr>
          <w:ilvl w:val="0"/>
          <w:numId w:val="1"/>
        </w:numPr>
        <w:spacing w:line="360" w:lineRule="auto"/>
      </w:pPr>
      <w:r>
        <w:t>Distribución Discreta</w:t>
      </w:r>
    </w:p>
    <w:p w14:paraId="7BEF2343" w14:textId="0DF8DF56" w:rsidR="006F3D6B" w:rsidRPr="00DC5F94" w:rsidRDefault="006E7910" w:rsidP="00F9562E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AB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den>
                  </m:f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den>
                  </m:f>
                </m:e>
              </m:d>
            </m:e>
          </m:nary>
          <m:r>
            <w:rPr>
              <w:rFonts w:ascii="Cambria Math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V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⟺</m:t>
          </m:r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</w:rPr>
            <m:t>=0⟺distribución acotada</m:t>
          </m:r>
        </m:oMath>
      </m:oMathPara>
    </w:p>
    <w:p w14:paraId="5AEB87D0" w14:textId="469916C4" w:rsidR="00186465" w:rsidRDefault="00B21E11" w:rsidP="00F9562E">
      <w:pPr>
        <w:pStyle w:val="ListParagraph"/>
        <w:numPr>
          <w:ilvl w:val="0"/>
          <w:numId w:val="1"/>
        </w:numPr>
        <w:spacing w:line="360" w:lineRule="auto"/>
      </w:pPr>
      <w:r>
        <w:t>Distribución Continua</w:t>
      </w:r>
    </w:p>
    <w:p w14:paraId="4BC09D1E" w14:textId="13DAACE1" w:rsidR="00B21E11" w:rsidRPr="00BC438F" w:rsidRDefault="001F7564" w:rsidP="00F9562E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AB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den>
                  </m:f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den>
                  </m:f>
                </m:e>
              </m:d>
            </m:e>
          </m:nary>
          <m:r>
            <w:rPr>
              <w:rFonts w:ascii="Cambria Math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V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dq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r>
            <w:rPr>
              <w:rFonts w:ascii="Cambria Math" w:eastAsiaTheme="minorEastAsia" w:hAnsi="Cambria Math"/>
            </w:rPr>
            <m:t>⟺</m:t>
          </m:r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</w:rPr>
            <m:t>=0⟺distribución acotada</m:t>
          </m:r>
        </m:oMath>
      </m:oMathPara>
    </w:p>
    <w:p w14:paraId="4B67FAE0" w14:textId="3D883293" w:rsidR="009871C0" w:rsidRDefault="00BC438F" w:rsidP="00F9562E">
      <w:pPr>
        <w:pStyle w:val="ListParagraph"/>
        <w:numPr>
          <w:ilvl w:val="0"/>
          <w:numId w:val="1"/>
        </w:numPr>
        <w:spacing w:line="360" w:lineRule="auto"/>
        <w:rPr>
          <w:rFonts w:eastAsiaTheme="minorEastAsia"/>
        </w:rPr>
      </w:pPr>
      <w:r>
        <w:t>Equipotenciales</w:t>
      </w:r>
      <w:r w:rsidR="00FC6277">
        <w:t xml:space="preserve"> (</w:t>
      </w:r>
      <m:oMath>
        <m:r>
          <w:rPr>
            <w:rFonts w:ascii="Cambria Math" w:hAnsi="Cambria Math"/>
          </w:rPr>
          <m:t>⊥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FC6277">
        <w:t>)</w:t>
      </w:r>
      <w:r>
        <w:t xml:space="preserve">: Curvas perpendiculares </w:t>
      </w:r>
      <w:r w:rsidR="00FC6277">
        <w:t xml:space="preserve">a las líneas de campo donde </w:t>
      </w:r>
      <m:oMath>
        <m:r>
          <w:rPr>
            <w:rFonts w:ascii="Cambria Math" w:eastAsiaTheme="minorEastAsia" w:hAnsi="Cambria Math"/>
          </w:rPr>
          <m:t>V=cte⇒W=0</m:t>
        </m:r>
      </m:oMath>
    </w:p>
    <w:p w14:paraId="6CF992F8" w14:textId="01D7626A" w:rsidR="00C836B0" w:rsidRPr="009871C0" w:rsidRDefault="009871C0" w:rsidP="009871C0">
      <w:pPr>
        <w:rPr>
          <w:rFonts w:eastAsiaTheme="minorEastAsia"/>
        </w:rPr>
      </w:pPr>
      <w:r>
        <w:rPr>
          <w:rFonts w:eastAsiaTheme="minorEastAsia"/>
        </w:rPr>
        <w:br w:type="page"/>
      </w:r>
    </w:p>
    <w:tbl>
      <w:tblPr>
        <w:tblStyle w:val="TableGrid"/>
        <w:tblW w:w="11070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993"/>
        <w:gridCol w:w="4536"/>
        <w:gridCol w:w="1402"/>
        <w:gridCol w:w="4139"/>
      </w:tblGrid>
      <w:tr w:rsidR="00BD5336" w14:paraId="334EAA1A" w14:textId="77777777" w:rsidTr="00356EFB">
        <w:tc>
          <w:tcPr>
            <w:tcW w:w="993" w:type="dxa"/>
          </w:tcPr>
          <w:p w14:paraId="2AA2C6FF" w14:textId="77777777" w:rsidR="00594683" w:rsidRDefault="00356EFB" w:rsidP="00F9562E">
            <w:pPr>
              <w:pStyle w:val="ListParagraph"/>
              <w:spacing w:line="360" w:lineRule="auto"/>
              <w:ind w:left="0"/>
              <w:jc w:val="center"/>
              <w:rPr>
                <w:rFonts w:eastAsiaTheme="minorEastAsia"/>
              </w:rPr>
            </w:pPr>
            <w:r>
              <w:lastRenderedPageBreak/>
              <w:t>Hilo</w:t>
            </w:r>
            <w:r w:rsidR="00594683">
              <w:t xml:space="preserve"> </w:t>
            </w:r>
            <m:oMath>
              <m:r>
                <w:rPr>
                  <w:rFonts w:ascii="Cambria Math" w:hAnsi="Cambria Math"/>
                </w:rPr>
                <m:t>∞</m:t>
              </m:r>
            </m:oMath>
          </w:p>
          <w:p w14:paraId="0D0C3956" w14:textId="7A852076" w:rsidR="004758CC" w:rsidRDefault="004758CC" w:rsidP="00F9562E">
            <w:pPr>
              <w:pStyle w:val="ListParagraph"/>
              <w:spacing w:line="360" w:lineRule="auto"/>
              <w:ind w:left="0"/>
              <w:jc w:val="center"/>
            </w:pPr>
            <w:r w:rsidRPr="00BA1114">
              <w:rPr>
                <w:sz w:val="16"/>
                <w:szCs w:val="20"/>
              </w:rPr>
              <w:t xml:space="preserve">Sobre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z</m:t>
                  </m:r>
                </m:e>
              </m:acc>
            </m:oMath>
          </w:p>
        </w:tc>
        <w:tc>
          <w:tcPr>
            <w:tcW w:w="4536" w:type="dxa"/>
          </w:tcPr>
          <w:p w14:paraId="29005EE7" w14:textId="5F57E0AA" w:rsidR="00594683" w:rsidRDefault="00915EBD" w:rsidP="00F9562E">
            <w:pPr>
              <w:pStyle w:val="ListParagraph"/>
              <w:spacing w:line="360" w:lineRule="auto"/>
              <w:ind w:left="0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2π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</m:acc>
              </m:oMath>
            </m:oMathPara>
          </w:p>
        </w:tc>
        <w:tc>
          <w:tcPr>
            <w:tcW w:w="1402" w:type="dxa"/>
          </w:tcPr>
          <w:p w14:paraId="45EF8C1C" w14:textId="77777777" w:rsidR="00594683" w:rsidRDefault="00BA1114" w:rsidP="00F9562E">
            <w:pPr>
              <w:pStyle w:val="ListParagraph"/>
              <w:spacing w:line="360" w:lineRule="auto"/>
              <w:ind w:left="0"/>
              <w:jc w:val="center"/>
            </w:pPr>
            <w:r>
              <w:t>Hilo</w:t>
            </w:r>
          </w:p>
          <w:p w14:paraId="0E458269" w14:textId="48A72074" w:rsidR="00BA1114" w:rsidRDefault="00BA1114" w:rsidP="00F9562E">
            <w:pPr>
              <w:pStyle w:val="ListParagraph"/>
              <w:spacing w:line="360" w:lineRule="auto"/>
              <w:ind w:left="0"/>
              <w:jc w:val="center"/>
            </w:pPr>
            <w:r w:rsidRPr="00BA1114">
              <w:rPr>
                <w:sz w:val="16"/>
                <w:szCs w:val="20"/>
              </w:rPr>
              <w:t xml:space="preserve">Sobre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z</m:t>
                  </m:r>
                </m:e>
              </m:acc>
            </m:oMath>
          </w:p>
        </w:tc>
        <w:tc>
          <w:tcPr>
            <w:tcW w:w="4139" w:type="dxa"/>
          </w:tcPr>
          <w:p w14:paraId="5C8A6766" w14:textId="44AD935D" w:rsidR="004758CC" w:rsidRPr="004758CC" w:rsidRDefault="00BA1114" w:rsidP="00F9562E">
            <w:pPr>
              <w:pStyle w:val="ListParagraph"/>
              <w:spacing w:line="360" w:lineRule="auto"/>
              <w:ind w:left="0"/>
              <w:rPr>
                <w:rFonts w:eastAsiaTheme="minorEastAsi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z+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z+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z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</m:oMath>
            </m:oMathPara>
          </w:p>
          <w:p w14:paraId="1BA8BC5B" w14:textId="1104C0B0" w:rsidR="00594683" w:rsidRDefault="004758CC" w:rsidP="00F9562E">
            <w:pPr>
              <w:pStyle w:val="ListParagraph"/>
              <w:spacing w:line="360" w:lineRule="auto"/>
              <w:ind w:left="0"/>
            </w:pPr>
            <m:oMathPara>
              <m:oMath>
                <m:r>
                  <w:rPr>
                    <w:rFonts w:ascii="Cambria Math" w:hAnsi="Cambria Math"/>
                  </w:rPr>
                  <m:t>+k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z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z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d>
              </m:oMath>
            </m:oMathPara>
          </w:p>
        </w:tc>
      </w:tr>
      <w:tr w:rsidR="00016158" w14:paraId="1AB1FD4F" w14:textId="77777777" w:rsidTr="00356EFB">
        <w:tc>
          <w:tcPr>
            <w:tcW w:w="993" w:type="dxa"/>
          </w:tcPr>
          <w:p w14:paraId="738890BE" w14:textId="77777777" w:rsidR="00016158" w:rsidRDefault="00016158" w:rsidP="00016158">
            <w:pPr>
              <w:pStyle w:val="ListParagraph"/>
              <w:spacing w:line="360" w:lineRule="auto"/>
              <w:ind w:left="0"/>
              <w:jc w:val="center"/>
              <w:rPr>
                <w:rFonts w:eastAsiaTheme="minorEastAsia"/>
              </w:rPr>
            </w:pPr>
            <w:r>
              <w:t xml:space="preserve">Cilindro Macizo </w:t>
            </w:r>
            <m:oMath>
              <m:r>
                <w:rPr>
                  <w:rFonts w:ascii="Cambria Math" w:hAnsi="Cambria Math"/>
                </w:rPr>
                <m:t>∞</m:t>
              </m:r>
            </m:oMath>
          </w:p>
          <w:p w14:paraId="2E3686BA" w14:textId="77777777" w:rsidR="00016158" w:rsidRDefault="00016158" w:rsidP="00016158">
            <w:pPr>
              <w:pStyle w:val="ListParagraph"/>
              <w:spacing w:line="360" w:lineRule="auto"/>
              <w:ind w:left="0"/>
              <w:jc w:val="center"/>
              <w:rPr>
                <w:rFonts w:eastAsiaTheme="minorEastAsia"/>
                <w:sz w:val="16"/>
                <w:szCs w:val="20"/>
              </w:rPr>
            </w:pPr>
            <m:oMath>
              <m:r>
                <w:rPr>
                  <w:rFonts w:ascii="Cambria Math" w:hAnsi="Cambria Math"/>
                  <w:sz w:val="16"/>
                  <w:szCs w:val="20"/>
                </w:rPr>
                <m:t>R</m:t>
              </m:r>
            </m:oMath>
            <w:r>
              <w:rPr>
                <w:rFonts w:eastAsiaTheme="minorEastAsia"/>
                <w:sz w:val="16"/>
                <w:szCs w:val="20"/>
              </w:rPr>
              <w:t>: rad</w:t>
            </w:r>
            <w:proofErr w:type="spellStart"/>
            <w:r>
              <w:rPr>
                <w:rFonts w:eastAsiaTheme="minorEastAsia"/>
                <w:sz w:val="16"/>
                <w:szCs w:val="20"/>
              </w:rPr>
              <w:t>io</w:t>
            </w:r>
            <w:proofErr w:type="spellEnd"/>
          </w:p>
          <w:p w14:paraId="458B675F" w14:textId="7CDB562C" w:rsidR="00016158" w:rsidRDefault="00016158" w:rsidP="00016158">
            <w:pPr>
              <w:pStyle w:val="ListParagraph"/>
              <w:spacing w:line="360" w:lineRule="auto"/>
              <w:ind w:left="0"/>
              <w:jc w:val="center"/>
            </w:pPr>
            <w:r w:rsidRPr="00BA1114">
              <w:rPr>
                <w:sz w:val="16"/>
                <w:szCs w:val="20"/>
              </w:rPr>
              <w:t xml:space="preserve">Sobre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z</m:t>
                  </m:r>
                </m:e>
              </m:acc>
            </m:oMath>
          </w:p>
        </w:tc>
        <w:tc>
          <w:tcPr>
            <w:tcW w:w="4536" w:type="dxa"/>
          </w:tcPr>
          <w:p w14:paraId="32FEBC11" w14:textId="2E72FDC0" w:rsidR="00016158" w:rsidRPr="002E7438" w:rsidRDefault="00016158" w:rsidP="00016158">
            <w:pPr>
              <w:pStyle w:val="ListParagraph"/>
              <w:spacing w:line="360" w:lineRule="auto"/>
              <w:ind w:left="0"/>
              <w:rPr>
                <w:rFonts w:eastAsiaTheme="minorEastAsi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</m:acc>
              </m:oMath>
            </m:oMathPara>
          </w:p>
          <w:p w14:paraId="10098566" w14:textId="4755D5E1" w:rsidR="00016158" w:rsidRDefault="00016158" w:rsidP="00016158">
            <w:pPr>
              <w:pStyle w:val="ListParagraph"/>
              <w:spacing w:line="360" w:lineRule="auto"/>
              <w:ind w:left="0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  r&lt;R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  r&gt;R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402" w:type="dxa"/>
          </w:tcPr>
          <w:p w14:paraId="4E815AC2" w14:textId="77777777" w:rsidR="00016158" w:rsidRDefault="00016158" w:rsidP="00016158">
            <w:pPr>
              <w:pStyle w:val="ListParagraph"/>
              <w:spacing w:line="360" w:lineRule="auto"/>
              <w:ind w:left="0"/>
              <w:jc w:val="center"/>
            </w:pPr>
            <w:r>
              <w:t>Esfera</w:t>
            </w:r>
          </w:p>
          <w:p w14:paraId="584F6462" w14:textId="5383AB94" w:rsidR="00016158" w:rsidRDefault="00016158" w:rsidP="00016158">
            <w:pPr>
              <w:pStyle w:val="ListParagraph"/>
              <w:spacing w:line="360" w:lineRule="auto"/>
              <w:ind w:left="0"/>
              <w:jc w:val="center"/>
            </w:pPr>
            <m:oMath>
              <m:r>
                <w:rPr>
                  <w:rFonts w:ascii="Cambria Math" w:hAnsi="Cambria Math"/>
                  <w:sz w:val="16"/>
                  <w:szCs w:val="20"/>
                </w:rPr>
                <m:t>R</m:t>
              </m:r>
            </m:oMath>
            <w:r>
              <w:rPr>
                <w:rFonts w:eastAsiaTheme="minorEastAsia"/>
                <w:sz w:val="16"/>
                <w:szCs w:val="20"/>
              </w:rPr>
              <w:t>: rad</w:t>
            </w:r>
            <w:proofErr w:type="spellStart"/>
            <w:r>
              <w:rPr>
                <w:rFonts w:eastAsiaTheme="minorEastAsia"/>
                <w:sz w:val="16"/>
                <w:szCs w:val="20"/>
              </w:rPr>
              <w:t>io</w:t>
            </w:r>
            <w:proofErr w:type="spellEnd"/>
          </w:p>
        </w:tc>
        <w:tc>
          <w:tcPr>
            <w:tcW w:w="4139" w:type="dxa"/>
          </w:tcPr>
          <w:p w14:paraId="7D5A2434" w14:textId="77777777" w:rsidR="00016158" w:rsidRPr="002E7438" w:rsidRDefault="00016158" w:rsidP="00016158">
            <w:pPr>
              <w:pStyle w:val="ListParagraph"/>
              <w:spacing w:line="360" w:lineRule="auto"/>
              <w:ind w:left="0"/>
              <w:rPr>
                <w:rFonts w:eastAsiaTheme="minorEastAsi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  r&lt;R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  r&gt;R</m:t>
                        </m:r>
                      </m:e>
                    </m:eqArr>
                  </m:e>
                </m:d>
              </m:oMath>
            </m:oMathPara>
          </w:p>
          <w:p w14:paraId="78CAE4A1" w14:textId="062BDE1F" w:rsidR="00016158" w:rsidRDefault="00016158" w:rsidP="00016158">
            <w:pPr>
              <w:pStyle w:val="ListParagraph"/>
              <w:spacing w:line="360" w:lineRule="auto"/>
              <w:ind w:left="0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  r&lt;R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R-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  r&gt;R</m:t>
                        </m:r>
                      </m:e>
                    </m:eqArr>
                  </m:e>
                </m:d>
              </m:oMath>
            </m:oMathPara>
          </w:p>
        </w:tc>
      </w:tr>
      <w:tr w:rsidR="009871C0" w14:paraId="184D35D9" w14:textId="77777777" w:rsidTr="00356EFB">
        <w:tc>
          <w:tcPr>
            <w:tcW w:w="993" w:type="dxa"/>
          </w:tcPr>
          <w:p w14:paraId="394F8D40" w14:textId="68600152" w:rsidR="009871C0" w:rsidRDefault="009871C0" w:rsidP="009871C0">
            <w:pPr>
              <w:pStyle w:val="ListParagraph"/>
              <w:spacing w:line="360" w:lineRule="auto"/>
              <w:ind w:left="0"/>
              <w:jc w:val="center"/>
            </w:pPr>
            <w:r>
              <w:t xml:space="preserve">Cilindro Hueco </w:t>
            </w:r>
            <m:oMath>
              <m:r>
                <w:rPr>
                  <w:rFonts w:ascii="Cambria Math" w:hAnsi="Cambria Math"/>
                </w:rPr>
                <m:t>∞</m:t>
              </m:r>
            </m:oMath>
          </w:p>
        </w:tc>
        <w:tc>
          <w:tcPr>
            <w:tcW w:w="4536" w:type="dxa"/>
          </w:tcPr>
          <w:p w14:paraId="3BEAAA04" w14:textId="3F6E078F" w:rsidR="009871C0" w:rsidRDefault="009871C0" w:rsidP="009871C0">
            <w:pPr>
              <w:pStyle w:val="ListParagraph"/>
              <w:spacing w:line="360" w:lineRule="auto"/>
              <w:ind w:left="0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, r&gt;R</m:t>
                </m:r>
              </m:oMath>
            </m:oMathPara>
          </w:p>
        </w:tc>
        <w:tc>
          <w:tcPr>
            <w:tcW w:w="1402" w:type="dxa"/>
          </w:tcPr>
          <w:p w14:paraId="00B62830" w14:textId="77777777" w:rsidR="009871C0" w:rsidRDefault="009871C0" w:rsidP="009871C0">
            <w:pPr>
              <w:pStyle w:val="ListParagraph"/>
              <w:spacing w:line="360" w:lineRule="auto"/>
              <w:ind w:left="0"/>
              <w:jc w:val="center"/>
            </w:pPr>
            <w:r>
              <w:t>Anillo</w:t>
            </w:r>
          </w:p>
          <w:p w14:paraId="34892628" w14:textId="67307095" w:rsidR="009871C0" w:rsidRDefault="009871C0" w:rsidP="009871C0">
            <w:pPr>
              <w:pStyle w:val="ListParagraph"/>
              <w:spacing w:line="360" w:lineRule="auto"/>
              <w:ind w:left="0"/>
              <w:jc w:val="center"/>
            </w:pPr>
            <w:r w:rsidRPr="00BA1114">
              <w:rPr>
                <w:sz w:val="16"/>
                <w:szCs w:val="20"/>
              </w:rPr>
              <w:t xml:space="preserve">Sobre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x</m:t>
                  </m:r>
                </m:e>
              </m:acc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y</m:t>
                  </m:r>
                </m:e>
              </m:acc>
            </m:oMath>
          </w:p>
        </w:tc>
        <w:tc>
          <w:tcPr>
            <w:tcW w:w="4139" w:type="dxa"/>
          </w:tcPr>
          <w:p w14:paraId="0C89AA0C" w14:textId="485BF858" w:rsidR="009871C0" w:rsidRDefault="009871C0" w:rsidP="009871C0">
            <w:pPr>
              <w:pStyle w:val="ListParagraph"/>
              <w:spacing w:line="360" w:lineRule="auto"/>
              <w:ind w:left="0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Verdan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="Verdana" w:hAnsi="Cambria Math" w:cs="Times New Roman"/>
                      </w:rPr>
                      <m:t>E</m:t>
                    </m:r>
                  </m:e>
                </m:acc>
                <m:d>
                  <m:dPr>
                    <m:ctrlPr>
                      <w:rPr>
                        <w:rFonts w:ascii="Cambria Math" w:eastAsia="Verdana" w:hAnsi="Cambria Math" w:cs="Times New Roman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="Verdana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="Verdana" w:hAnsi="Cambria Math" w:cs="Times New Roman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eastAsia="Verdan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Verdan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Verdana" w:hAnsi="Cambria Math" w:cs="Times New Roman"/>
                      </w:rPr>
                      <m:t>zλR</m:t>
                    </m:r>
                  </m:num>
                  <m:den>
                    <m:r>
                      <w:rPr>
                        <w:rFonts w:ascii="Cambria Math" w:eastAsia="Verdana" w:hAnsi="Cambria Math" w:cs="Times New Roman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eastAsia="Verdana" w:hAnsi="Cambria Math" w:cs="Times New Roman"/>
                            <w:i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eastAsia="Verdan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Verdana" w:hAnsi="Cambria Math" w:cs="Times New Roman"/>
                          </w:rPr>
                          <m:t>0</m:t>
                        </m:r>
                      </m:sub>
                    </m:sSub>
                    <m:rad>
                      <m:radPr>
                        <m:degHide m:val="1"/>
                        <m:ctrlPr>
                          <w:rPr>
                            <w:rFonts w:ascii="Cambria Math" w:eastAsia="Verdana" w:hAnsi="Cambria Math" w:cs="Times New Roman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="Verdana" w:hAnsi="Cambria Math" w:cs="Times New Roman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Verdana" w:hAnsi="Cambria Math" w:cs="Times New Roman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Verdana" w:hAnsi="Cambria Math" w:cs="Times New Roman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Verdana" w:hAnsi="Cambria Math" w:cs="Times New Roman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Verdana" w:hAnsi="Cambria Math" w:cs="Times New Roman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="Verdana" w:hAnsi="Cambria Math" w:cs="Times New Roman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="Verdana" w:hAnsi="Cambria Math" w:cs="Times New Roman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Verdana" w:hAnsi="Cambria Math" w:cs="Times New Roman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Verdana" w:hAnsi="Cambria Math" w:cs="Times New Roman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="Verdana" w:hAnsi="Cambria Math" w:cs="Times New Roman"/>
                              </w:rPr>
                              <m:t>3</m:t>
                            </m:r>
                          </m:sup>
                        </m:sSup>
                      </m:e>
                    </m:rad>
                  </m:den>
                </m:f>
                <m:acc>
                  <m:accPr>
                    <m:ctrlPr>
                      <w:rPr>
                        <w:rFonts w:ascii="Cambria Math" w:eastAsia="Verdan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="Verdana" w:hAnsi="Cambria Math" w:cs="Times New Roman"/>
                      </w:rPr>
                      <m:t>z</m:t>
                    </m:r>
                  </m:e>
                </m:acc>
              </m:oMath>
            </m:oMathPara>
          </w:p>
        </w:tc>
      </w:tr>
      <w:tr w:rsidR="009871C0" w14:paraId="2FED201E" w14:textId="77777777" w:rsidTr="00356EFB">
        <w:tc>
          <w:tcPr>
            <w:tcW w:w="993" w:type="dxa"/>
          </w:tcPr>
          <w:p w14:paraId="51921140" w14:textId="77777777" w:rsidR="009871C0" w:rsidRDefault="009871C0" w:rsidP="009871C0">
            <w:pPr>
              <w:pStyle w:val="ListParagraph"/>
              <w:spacing w:line="360" w:lineRule="auto"/>
              <w:ind w:left="0"/>
              <w:jc w:val="center"/>
              <w:rPr>
                <w:rFonts w:eastAsiaTheme="minorEastAsia"/>
              </w:rPr>
            </w:pPr>
            <w:r>
              <w:t xml:space="preserve">Plano </w:t>
            </w:r>
            <m:oMath>
              <m:r>
                <w:rPr>
                  <w:rFonts w:ascii="Cambria Math" w:hAnsi="Cambria Math"/>
                </w:rPr>
                <m:t>∞</m:t>
              </m:r>
            </m:oMath>
          </w:p>
          <w:p w14:paraId="6B427645" w14:textId="1D3D747F" w:rsidR="009871C0" w:rsidRDefault="009871C0" w:rsidP="009871C0">
            <w:pPr>
              <w:pStyle w:val="ListParagraph"/>
              <w:spacing w:line="360" w:lineRule="auto"/>
              <w:ind w:left="0"/>
              <w:jc w:val="center"/>
            </w:pPr>
            <w:r w:rsidRPr="00BA1114">
              <w:rPr>
                <w:sz w:val="16"/>
                <w:szCs w:val="20"/>
              </w:rPr>
              <w:t xml:space="preserve">Sobre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x</m:t>
                  </m:r>
                </m:e>
              </m:acc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y</m:t>
                  </m:r>
                </m:e>
              </m:acc>
            </m:oMath>
          </w:p>
        </w:tc>
        <w:tc>
          <w:tcPr>
            <w:tcW w:w="4536" w:type="dxa"/>
          </w:tcPr>
          <w:p w14:paraId="5D18950A" w14:textId="77777777" w:rsidR="009871C0" w:rsidRPr="00820C75" w:rsidRDefault="009871C0" w:rsidP="009871C0">
            <w:pPr>
              <w:pStyle w:val="ListParagraph"/>
              <w:spacing w:line="360" w:lineRule="auto"/>
              <w:ind w:left="0"/>
              <w:rPr>
                <w:rFonts w:ascii="Verdana" w:eastAsia="Verdana" w:hAnsi="Verdana" w:cs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acc>
              </m:oMath>
            </m:oMathPara>
          </w:p>
          <w:p w14:paraId="6FC014E6" w14:textId="01EC56EE" w:rsidR="009871C0" w:rsidRPr="00330DBE" w:rsidRDefault="009871C0" w:rsidP="009871C0">
            <w:pPr>
              <w:pStyle w:val="ListParagraph"/>
              <w:spacing w:line="360" w:lineRule="auto"/>
              <w:ind w:left="0"/>
              <w:rPr>
                <w:rFonts w:ascii="Verdana" w:eastAsia="Verdana" w:hAnsi="Verdana" w:cs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Verdan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="Verdana" w:hAnsi="Cambria Math" w:cs="Times New Roman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eastAsia="Verdana" w:hAnsi="Cambria Math" w:cs="Times New Roman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="Verdana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="Verdana" w:hAnsi="Cambria Math" w:cs="Times New Roman"/>
                          </w:rPr>
                          <m:t>z</m:t>
                        </m:r>
                      </m:e>
                    </m:acc>
                  </m:e>
                </m:d>
                <m:r>
                  <w:rPr>
                    <w:rFonts w:ascii="Cambria Math" w:eastAsia="Verdan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*sign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d>
              </m:oMath>
            </m:oMathPara>
          </w:p>
        </w:tc>
        <w:tc>
          <w:tcPr>
            <w:tcW w:w="1402" w:type="dxa"/>
          </w:tcPr>
          <w:p w14:paraId="444D93ED" w14:textId="77777777" w:rsidR="009871C0" w:rsidRDefault="009871C0" w:rsidP="009871C0">
            <w:pPr>
              <w:pStyle w:val="ListParagraph"/>
              <w:spacing w:line="360" w:lineRule="auto"/>
              <w:ind w:left="0"/>
              <w:jc w:val="center"/>
            </w:pPr>
            <w:r>
              <w:t>Disco</w:t>
            </w:r>
          </w:p>
          <w:p w14:paraId="36EEA1AF" w14:textId="6F30CEAD" w:rsidR="009871C0" w:rsidRDefault="009871C0" w:rsidP="009871C0">
            <w:pPr>
              <w:pStyle w:val="ListParagraph"/>
              <w:spacing w:line="360" w:lineRule="auto"/>
              <w:ind w:left="0"/>
              <w:jc w:val="center"/>
            </w:pPr>
            <w:r w:rsidRPr="00BA1114">
              <w:rPr>
                <w:sz w:val="16"/>
                <w:szCs w:val="20"/>
              </w:rPr>
              <w:t xml:space="preserve">Sobre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x</m:t>
                  </m:r>
                </m:e>
              </m:acc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y</m:t>
                  </m:r>
                </m:e>
              </m:acc>
            </m:oMath>
          </w:p>
        </w:tc>
        <w:tc>
          <w:tcPr>
            <w:tcW w:w="4139" w:type="dxa"/>
          </w:tcPr>
          <w:p w14:paraId="7BBD803A" w14:textId="3E75AC0C" w:rsidR="009871C0" w:rsidRDefault="009871C0" w:rsidP="009871C0">
            <w:pPr>
              <w:pStyle w:val="ListParagraph"/>
              <w:spacing w:line="360" w:lineRule="auto"/>
              <w:ind w:left="0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</m:d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d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acc>
              </m:oMath>
            </m:oMathPara>
          </w:p>
        </w:tc>
      </w:tr>
      <w:tr w:rsidR="009871C0" w14:paraId="59D5BAD8" w14:textId="77777777" w:rsidTr="00356EFB">
        <w:tc>
          <w:tcPr>
            <w:tcW w:w="993" w:type="dxa"/>
          </w:tcPr>
          <w:p w14:paraId="65659819" w14:textId="29271413" w:rsidR="009871C0" w:rsidRDefault="009871C0" w:rsidP="009871C0">
            <w:pPr>
              <w:pStyle w:val="ListParagraph"/>
              <w:spacing w:line="360" w:lineRule="auto"/>
              <w:ind w:left="0"/>
              <w:jc w:val="center"/>
            </w:pPr>
          </w:p>
        </w:tc>
        <w:tc>
          <w:tcPr>
            <w:tcW w:w="4536" w:type="dxa"/>
          </w:tcPr>
          <w:p w14:paraId="0588F26B" w14:textId="3DCAD3AB" w:rsidR="009871C0" w:rsidRDefault="009871C0" w:rsidP="009871C0">
            <w:pPr>
              <w:pStyle w:val="ListParagraph"/>
              <w:spacing w:line="360" w:lineRule="auto"/>
              <w:ind w:left="0"/>
              <w:rPr>
                <w:rFonts w:ascii="Verdana" w:eastAsia="Verdana" w:hAnsi="Verdana" w:cs="Times New Roman"/>
              </w:rPr>
            </w:pPr>
          </w:p>
        </w:tc>
        <w:tc>
          <w:tcPr>
            <w:tcW w:w="1402" w:type="dxa"/>
          </w:tcPr>
          <w:p w14:paraId="1AC71B29" w14:textId="77777777" w:rsidR="009871C0" w:rsidRDefault="009871C0" w:rsidP="009871C0">
            <w:pPr>
              <w:pStyle w:val="ListParagraph"/>
              <w:spacing w:line="360" w:lineRule="auto"/>
              <w:ind w:left="0"/>
              <w:jc w:val="center"/>
            </w:pPr>
            <w:r>
              <w:t>Corona</w:t>
            </w:r>
          </w:p>
          <w:p w14:paraId="71C8A598" w14:textId="6369C737" w:rsidR="009871C0" w:rsidRDefault="009871C0" w:rsidP="009871C0">
            <w:pPr>
              <w:pStyle w:val="ListParagraph"/>
              <w:spacing w:line="360" w:lineRule="auto"/>
              <w:ind w:left="0"/>
              <w:jc w:val="center"/>
            </w:pPr>
            <w:r w:rsidRPr="00BA1114">
              <w:rPr>
                <w:sz w:val="16"/>
                <w:szCs w:val="20"/>
              </w:rPr>
              <w:t xml:space="preserve">Sobre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x</m:t>
                  </m:r>
                </m:e>
              </m:acc>
              <m:acc>
                <m:accPr>
                  <m:ctrlPr>
                    <w:rPr>
                      <w:rFonts w:ascii="Cambria Math" w:hAnsi="Cambria Math"/>
                      <w:i/>
                      <w:sz w:val="16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20"/>
                    </w:rPr>
                    <m:t>y</m:t>
                  </m:r>
                </m:e>
              </m:acc>
            </m:oMath>
          </w:p>
        </w:tc>
        <w:tc>
          <w:tcPr>
            <w:tcW w:w="4139" w:type="dxa"/>
          </w:tcPr>
          <w:p w14:paraId="3985B74C" w14:textId="6C0C6238" w:rsidR="009871C0" w:rsidRDefault="009871C0" w:rsidP="009871C0">
            <w:pPr>
              <w:pStyle w:val="ListParagraph"/>
              <w:spacing w:line="360" w:lineRule="auto"/>
              <w:ind w:left="0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z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d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acc>
              </m:oMath>
            </m:oMathPara>
          </w:p>
        </w:tc>
      </w:tr>
    </w:tbl>
    <w:p w14:paraId="4D29B056" w14:textId="77777777" w:rsidR="009871C0" w:rsidRDefault="009871C0">
      <w:pPr>
        <w:rPr>
          <w:i/>
          <w:iCs/>
          <w:color w:val="E32D91" w:themeColor="accent1"/>
        </w:rPr>
      </w:pPr>
      <w:r>
        <w:br w:type="page"/>
      </w:r>
    </w:p>
    <w:p w14:paraId="001E3B1F" w14:textId="3EA7F9DF" w:rsidR="00ED5458" w:rsidRDefault="00FD04AD" w:rsidP="00F9562E">
      <w:pPr>
        <w:pStyle w:val="IntenseQuote"/>
        <w:spacing w:line="360" w:lineRule="auto"/>
      </w:pPr>
      <w:r>
        <w:lastRenderedPageBreak/>
        <w:t>ELECTROSTÁTICA EN MEDIOS MATERIALES</w:t>
      </w:r>
    </w:p>
    <w:p w14:paraId="39BC9202" w14:textId="3E923E89" w:rsidR="004A3C95" w:rsidRDefault="004A3C95" w:rsidP="00F9562E">
      <w:pPr>
        <w:pStyle w:val="ListParagraph"/>
        <w:numPr>
          <w:ilvl w:val="0"/>
          <w:numId w:val="1"/>
        </w:numPr>
        <w:spacing w:line="360" w:lineRule="auto"/>
      </w:pPr>
      <w:r>
        <w:t>Conductores en Condiciones Electrostáticas</w:t>
      </w:r>
    </w:p>
    <w:p w14:paraId="08B3DA1A" w14:textId="3C3D6CEE" w:rsidR="00DB46CB" w:rsidRPr="00DB46CB" w:rsidRDefault="00915EBD" w:rsidP="00F9562E">
      <w:pPr>
        <w:pStyle w:val="ListParagraph"/>
        <w:numPr>
          <w:ilvl w:val="1"/>
          <w:numId w:val="5"/>
        </w:numPr>
        <w:spacing w:line="360" w:lineRule="auto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DB46CB" w:rsidRPr="00DB46CB">
        <w:rPr>
          <w:rFonts w:eastAsiaTheme="minorEastAsia"/>
        </w:rPr>
        <w:t xml:space="preserve"> dentro del conductor es nulo</w:t>
      </w:r>
      <w:r w:rsidR="00DB46CB">
        <w:rPr>
          <w:rFonts w:eastAsiaTheme="minorEastAsia"/>
        </w:rPr>
        <w:t>.</w:t>
      </w:r>
    </w:p>
    <w:p w14:paraId="3B686575" w14:textId="2E525585" w:rsidR="00DB46CB" w:rsidRDefault="00DB46CB" w:rsidP="00F9562E">
      <w:pPr>
        <w:pStyle w:val="ListParagraph"/>
        <w:numPr>
          <w:ilvl w:val="1"/>
          <w:numId w:val="5"/>
        </w:numPr>
        <w:spacing w:line="360" w:lineRule="auto"/>
      </w:pPr>
      <w:r>
        <w:t>Las cargas se distribuyen en la superficie del conductor.</w:t>
      </w:r>
    </w:p>
    <w:p w14:paraId="27A79E4B" w14:textId="3A0B6610" w:rsidR="0010194C" w:rsidRPr="0010194C" w:rsidRDefault="00915EBD" w:rsidP="00F9562E">
      <w:pPr>
        <w:pStyle w:val="ListParagraph"/>
        <w:numPr>
          <w:ilvl w:val="1"/>
          <w:numId w:val="5"/>
        </w:numPr>
        <w:spacing w:line="360" w:lineRule="auto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10194C">
        <w:rPr>
          <w:rFonts w:eastAsiaTheme="minorEastAsia"/>
        </w:rPr>
        <w:t xml:space="preserve"> se ubica en las cercanías del conductor.</w:t>
      </w:r>
    </w:p>
    <w:p w14:paraId="62575717" w14:textId="017761D6" w:rsidR="0010194C" w:rsidRDefault="0010194C" w:rsidP="00F9562E">
      <w:pPr>
        <w:pStyle w:val="ListParagraph"/>
        <w:numPr>
          <w:ilvl w:val="1"/>
          <w:numId w:val="5"/>
        </w:numPr>
        <w:spacing w:line="360" w:lineRule="auto"/>
      </w:pPr>
      <w:r>
        <w:t>El conductor es un volumen equipotencial.</w:t>
      </w:r>
    </w:p>
    <w:p w14:paraId="5BF10344" w14:textId="40972292" w:rsidR="0010194C" w:rsidRDefault="005D0C6F" w:rsidP="00F9562E">
      <w:pPr>
        <w:pStyle w:val="ListParagraph"/>
        <w:numPr>
          <w:ilvl w:val="0"/>
          <w:numId w:val="1"/>
        </w:numPr>
        <w:spacing w:line="360" w:lineRule="auto"/>
      </w:pPr>
      <w:r>
        <w:t>Capacitores: La carga neta es nula, almacenan energía.</w:t>
      </w:r>
    </w:p>
    <w:p w14:paraId="021B53CC" w14:textId="0FC662F7" w:rsidR="005D0C6F" w:rsidRDefault="005D0C6F" w:rsidP="00F9562E">
      <w:pPr>
        <w:pStyle w:val="ListParagraph"/>
        <w:numPr>
          <w:ilvl w:val="1"/>
          <w:numId w:val="1"/>
        </w:numPr>
        <w:spacing w:line="360" w:lineRule="auto"/>
      </w:pPr>
      <w:r>
        <w:t>Capacidad Eléctrica</w:t>
      </w:r>
    </w:p>
    <w:p w14:paraId="01160C91" w14:textId="7F4B2D71" w:rsidR="005D0C6F" w:rsidRPr="005D0C6F" w:rsidRDefault="005D0C6F" w:rsidP="00F9562E">
      <w:pPr>
        <w:spacing w:line="360" w:lineRule="auto"/>
        <w:ind w:left="1080"/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∆V</m:t>
              </m:r>
            </m:den>
          </m:f>
          <m: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=F,  C&gt;0</m:t>
          </m:r>
        </m:oMath>
      </m:oMathPara>
    </w:p>
    <w:p w14:paraId="0B91F52F" w14:textId="48CF6A3B" w:rsidR="005D0C6F" w:rsidRDefault="005D0C6F" w:rsidP="00F9562E">
      <w:pPr>
        <w:pStyle w:val="ListParagraph"/>
        <w:numPr>
          <w:ilvl w:val="1"/>
          <w:numId w:val="1"/>
        </w:numPr>
        <w:spacing w:line="360" w:lineRule="auto"/>
      </w:pPr>
      <w:r>
        <w:t>Energía Electrostática Almacenada</w:t>
      </w:r>
    </w:p>
    <w:p w14:paraId="61C0F13C" w14:textId="5C9C9558" w:rsidR="00482AE1" w:rsidRDefault="00482AE1" w:rsidP="00F9562E">
      <w:pPr>
        <w:spacing w:line="360" w:lineRule="auto"/>
      </w:pPr>
      <m:oMathPara>
        <m:oMath>
          <m:r>
            <w:rPr>
              <w:rFonts w:ascii="Cambria Math" w:hAnsi="Cambria Math"/>
            </w:rPr>
            <m:t>U=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2C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∆V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Q∆V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23DA48D" w14:textId="582B44BB" w:rsidR="00482AE1" w:rsidRDefault="00482AE1" w:rsidP="00F9562E">
      <w:pPr>
        <w:pStyle w:val="ListParagraph"/>
        <w:numPr>
          <w:ilvl w:val="1"/>
          <w:numId w:val="1"/>
        </w:numPr>
        <w:spacing w:line="360" w:lineRule="auto"/>
      </w:pPr>
      <w:r>
        <w:t>Conexión</w:t>
      </w:r>
    </w:p>
    <w:p w14:paraId="7A78A46F" w14:textId="2659FA29" w:rsidR="00482AE1" w:rsidRDefault="00482AE1" w:rsidP="00F9562E">
      <w:pPr>
        <w:pStyle w:val="ListParagraph"/>
        <w:numPr>
          <w:ilvl w:val="2"/>
          <w:numId w:val="1"/>
        </w:numPr>
        <w:spacing w:line="360" w:lineRule="auto"/>
      </w:pPr>
      <w:r>
        <w:t xml:space="preserve">Serie: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eq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bSup>
                  </m:e>
                </m:nary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14:paraId="75967745" w14:textId="75B31314" w:rsidR="00482AE1" w:rsidRPr="00BA0B41" w:rsidRDefault="00482AE1" w:rsidP="00F9562E">
      <w:pPr>
        <w:pStyle w:val="ListParagraph"/>
        <w:numPr>
          <w:ilvl w:val="2"/>
          <w:numId w:val="1"/>
        </w:numPr>
        <w:spacing w:line="360" w:lineRule="auto"/>
      </w:pPr>
      <w:r>
        <w:t xml:space="preserve">Paralelo: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eq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</w:p>
    <w:p w14:paraId="71EFCE6A" w14:textId="0EF897F9" w:rsidR="00BA0B41" w:rsidRDefault="00BA0B41" w:rsidP="00F9562E">
      <w:pPr>
        <w:pStyle w:val="ListParagraph"/>
        <w:numPr>
          <w:ilvl w:val="1"/>
          <w:numId w:val="1"/>
        </w:numPr>
        <w:spacing w:line="360" w:lineRule="auto"/>
      </w:pPr>
      <w:r>
        <w:t>Capacidad Eléctrica con un Dieléctrico entre placas</w:t>
      </w:r>
    </w:p>
    <w:p w14:paraId="1014D41C" w14:textId="204D4A49" w:rsidR="00BA0B41" w:rsidRDefault="00BA0B41" w:rsidP="00F9562E">
      <w:pPr>
        <w:spacing w:line="360" w:lineRule="auto"/>
      </w:pPr>
      <m:oMathPara>
        <m:oMath>
          <m:r>
            <w:rPr>
              <w:rFonts w:ascii="Cambria Math" w:eastAsiaTheme="minorEastAsia" w:hAnsi="Cambria Math"/>
            </w:rPr>
            <m:t>C=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23E65276" w14:textId="430FAF3F" w:rsidR="00482AE1" w:rsidRDefault="00990B2A" w:rsidP="00F9562E">
      <w:pPr>
        <w:pStyle w:val="ListParagraph"/>
        <w:numPr>
          <w:ilvl w:val="0"/>
          <w:numId w:val="1"/>
        </w:numPr>
        <w:spacing w:line="360" w:lineRule="auto"/>
      </w:pPr>
      <w:r>
        <w:t>Método de Mallas e Islas</w:t>
      </w:r>
    </w:p>
    <w:p w14:paraId="4DDD1B15" w14:textId="1B155F9E" w:rsidR="00990B2A" w:rsidRPr="00990B2A" w:rsidRDefault="00990B2A" w:rsidP="00F9562E">
      <w:pPr>
        <w:pStyle w:val="ListParagraph"/>
        <w:numPr>
          <w:ilvl w:val="1"/>
          <w:numId w:val="1"/>
        </w:numPr>
        <w:spacing w:line="360" w:lineRule="auto"/>
        <w:rPr>
          <w:rFonts w:eastAsiaTheme="minorEastAsia"/>
        </w:rPr>
      </w:pPr>
      <w:r>
        <w:t xml:space="preserve">Malla: </w:t>
      </w:r>
      <m:oMath>
        <m:r>
          <w:rPr>
            <w:rFonts w:ascii="Cambria Math" w:hAnsi="Cambria Math"/>
          </w:rPr>
          <m:t>∆V=0</m:t>
        </m:r>
      </m:oMath>
    </w:p>
    <w:p w14:paraId="1E01F795" w14:textId="10EDE4D6" w:rsidR="00990B2A" w:rsidRDefault="00990B2A" w:rsidP="00F9562E">
      <w:pPr>
        <w:pStyle w:val="ListParagraph"/>
        <w:numPr>
          <w:ilvl w:val="1"/>
          <w:numId w:val="1"/>
        </w:numPr>
        <w:spacing w:line="360" w:lineRule="auto"/>
        <w:rPr>
          <w:rFonts w:eastAsiaTheme="minorEastAsia"/>
        </w:rPr>
      </w:pPr>
      <w:r>
        <w:t xml:space="preserve">Isla: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inicial</m:t>
            </m:r>
          </m:sub>
          <m:sup>
            <m:r>
              <w:rPr>
                <w:rFonts w:ascii="Cambria Math" w:hAnsi="Cambria Math"/>
              </w:rPr>
              <m:t>neta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final</m:t>
            </m:r>
          </m:sub>
          <m:sup>
            <m:r>
              <w:rPr>
                <w:rFonts w:ascii="Cambria Math" w:hAnsi="Cambria Math"/>
              </w:rPr>
              <m:t>neta</m:t>
            </m:r>
          </m:sup>
        </m:sSubSup>
      </m:oMath>
    </w:p>
    <w:p w14:paraId="533B98D1" w14:textId="2C3C3942" w:rsidR="001E0B91" w:rsidRDefault="001E0B91" w:rsidP="00F9562E">
      <w:pPr>
        <w:spacing w:line="360" w:lineRule="auto"/>
        <w:rPr>
          <w:i/>
          <w:iCs/>
          <w:color w:val="E32D91" w:themeColor="accent1"/>
        </w:rPr>
      </w:pPr>
    </w:p>
    <w:p w14:paraId="0517AD96" w14:textId="52E5C175" w:rsidR="002F2EE2" w:rsidRDefault="00FD04AD" w:rsidP="00F9562E">
      <w:pPr>
        <w:pStyle w:val="IntenseQuote"/>
        <w:spacing w:line="360" w:lineRule="auto"/>
      </w:pPr>
      <w:r>
        <w:t>DIELÉTRICOS</w:t>
      </w:r>
    </w:p>
    <w:p w14:paraId="6203553D" w14:textId="6D467530" w:rsidR="002F2EE2" w:rsidRDefault="004D1FFF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Generación de la rotación del dipolo: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τ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</m:e>
        </m:acc>
        <m:r>
          <w:rPr>
            <w:rFonts w:ascii="Cambria Math" w:eastAsiaTheme="minorEastAsia" w:hAnsi="Cambria Math"/>
          </w:rPr>
          <m:t>×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</w:p>
    <w:p w14:paraId="5F0A33E9" w14:textId="5585A69E" w:rsidR="004D1FFF" w:rsidRDefault="004D1FFF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Ley de Gauss Generalizada</w:t>
      </w:r>
    </w:p>
    <w:p w14:paraId="09B19CE2" w14:textId="00623D45" w:rsidR="00BC4833" w:rsidRPr="00BC4833" w:rsidRDefault="00915EBD" w:rsidP="00F9562E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Φ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∯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</m:nary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dS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enc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enc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libre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enc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polarización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Φ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</m:acc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∯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</m:acc>
            </m:e>
          </m:nary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dS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enc</m:t>
              </m:r>
            </m:sub>
            <m:sup>
              <m:r>
                <w:rPr>
                  <w:rFonts w:ascii="Cambria Math" w:eastAsiaTheme="minorEastAsia" w:hAnsi="Cambria Math"/>
                </w:rPr>
                <m:t>libre</m:t>
              </m:r>
            </m:sup>
          </m:sSubSup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Φ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</m:acc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∯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</m:acc>
            </m:e>
          </m:nary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dS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enc</m:t>
              </m:r>
            </m:sub>
            <m:sup>
              <m:r>
                <w:rPr>
                  <w:rFonts w:ascii="Cambria Math" w:eastAsiaTheme="minorEastAsia" w:hAnsi="Cambria Math"/>
                </w:rPr>
                <m:t>polarización</m:t>
              </m:r>
            </m:sup>
          </m:sSubSup>
          <m:r>
            <w:rPr>
              <w:rFonts w:ascii="Cambria Math" w:eastAsiaTheme="minorEastAsia" w:hAnsi="Cambria Math"/>
            </w:rPr>
            <m:t xml:space="preserve">  ⇒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</m:acc>
              <m: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13E50F38" w14:textId="71EADD5B" w:rsidR="004D1FFF" w:rsidRDefault="00A17D52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Aislantes L.I.H. (lineales, isótropos y homogéneos)</w:t>
      </w:r>
    </w:p>
    <w:p w14:paraId="1E38AE67" w14:textId="334CCD5E" w:rsidR="00A17D52" w:rsidRDefault="00915EBD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D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sub>
        </m:sSub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</w:p>
    <w:p w14:paraId="246F4FAA" w14:textId="0B78C50B" w:rsidR="00A17D52" w:rsidRDefault="00915EBD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sub>
            </m:sSub>
            <m:r>
              <w:rPr>
                <w:rFonts w:ascii="Cambria Math" w:eastAsiaTheme="minorEastAsia" w:hAnsi="Cambria Math"/>
              </w:rPr>
              <m:t>-1</m:t>
            </m:r>
          </m:e>
        </m:d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χ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 w:rsidR="00A17D52" w:rsidRPr="00A17D52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χ</m:t>
        </m:r>
      </m:oMath>
      <w:r w:rsidR="00A17D52" w:rsidRPr="00A17D52">
        <w:rPr>
          <w:rFonts w:eastAsiaTheme="minorEastAsia"/>
        </w:rPr>
        <w:t>: suceptibilidad dielé</w:t>
      </w:r>
      <w:r w:rsidR="00A17D52">
        <w:rPr>
          <w:rFonts w:eastAsiaTheme="minorEastAsia"/>
        </w:rPr>
        <w:t xml:space="preserve">trica.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</m:e>
        </m:acc>
        <m:r>
          <w:rPr>
            <w:rFonts w:ascii="Cambria Math" w:eastAsiaTheme="minorEastAsia" w:hAnsi="Cambria Math"/>
          </w:rPr>
          <m:t>≠0</m:t>
        </m:r>
      </m:oMath>
      <w:r w:rsidR="00A17D52">
        <w:rPr>
          <w:rFonts w:eastAsiaTheme="minorEastAsia"/>
        </w:rPr>
        <w:t xml:space="preserve"> donde está el dieléctrico.</w:t>
      </w:r>
    </w:p>
    <w:bookmarkStart w:id="1" w:name="_Hlk91069209"/>
    <w:p w14:paraId="332BF796" w14:textId="7B142E69" w:rsidR="00FD04AD" w:rsidRDefault="00915EBD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ρ</m:t>
            </m:r>
          </m:e>
          <m:sub>
            <m:r>
              <w:rPr>
                <w:rFonts w:ascii="Cambria Math" w:eastAsiaTheme="minorEastAsia" w:hAnsi="Cambria Math"/>
              </w:rPr>
              <m:t>polarización</m:t>
            </m:r>
          </m:sub>
        </m:sSub>
        <w:bookmarkEnd w:id="1"/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χ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ρ</m:t>
            </m:r>
          </m:e>
          <m:sub>
            <m:r>
              <w:rPr>
                <w:rFonts w:ascii="Cambria Math" w:eastAsiaTheme="minorEastAsia" w:hAnsi="Cambria Math"/>
              </w:rPr>
              <m:t>libre</m:t>
            </m:r>
          </m:sub>
        </m:sSub>
      </m:oMath>
    </w:p>
    <w:p w14:paraId="4CBC23CB" w14:textId="77777777" w:rsidR="001E0B91" w:rsidRDefault="001E0B91" w:rsidP="00F9562E">
      <w:pPr>
        <w:spacing w:line="360" w:lineRule="auto"/>
        <w:rPr>
          <w:i/>
          <w:iCs/>
          <w:color w:val="E32D91" w:themeColor="accent1"/>
        </w:rPr>
      </w:pPr>
      <w:r>
        <w:br w:type="page"/>
      </w:r>
    </w:p>
    <w:p w14:paraId="50457CD6" w14:textId="306278AC" w:rsidR="00FD04AD" w:rsidRDefault="00C977C6" w:rsidP="00F9562E">
      <w:pPr>
        <w:pStyle w:val="IntenseQuote"/>
        <w:spacing w:line="360" w:lineRule="auto"/>
      </w:pPr>
      <w:r>
        <w:lastRenderedPageBreak/>
        <w:t>CORRIENTE CONTINUA</w:t>
      </w:r>
    </w:p>
    <w:p w14:paraId="79737D9E" w14:textId="65217955" w:rsidR="00C977C6" w:rsidRPr="00C977C6" w:rsidRDefault="00C977C6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 w:rsidRPr="00C977C6">
        <w:rPr>
          <w:rFonts w:eastAsiaTheme="minorEastAsia"/>
        </w:rPr>
        <w:t xml:space="preserve">Modelo de </w:t>
      </w:r>
      <w:proofErr w:type="spellStart"/>
      <w:r w:rsidRPr="00C977C6">
        <w:rPr>
          <w:rFonts w:eastAsiaTheme="minorEastAsia"/>
        </w:rPr>
        <w:t>Drude</w:t>
      </w:r>
      <w:proofErr w:type="spellEnd"/>
      <w:r w:rsidRPr="00C977C6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qτ</m:t>
            </m:r>
          </m:num>
          <m:den>
            <m:r>
              <w:rPr>
                <w:rFonts w:ascii="Cambria Math" w:eastAsiaTheme="minorEastAsia" w:hAnsi="Cambria Math"/>
              </w:rPr>
              <m:t>m</m:t>
            </m:r>
          </m:den>
        </m:f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τ</m:t>
        </m:r>
      </m:oMath>
      <w:r>
        <w:rPr>
          <w:rFonts w:eastAsiaTheme="minorEastAsia"/>
        </w:rPr>
        <w:t>: tiempo promedio entre colisiones.</w:t>
      </w:r>
    </w:p>
    <w:p w14:paraId="3266C69A" w14:textId="5A3AEB36" w:rsidR="00C977C6" w:rsidRDefault="00CD0097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Cálculo de Corriente</w:t>
      </w:r>
    </w:p>
    <w:p w14:paraId="7D7857F8" w14:textId="6EF96841" w:rsidR="00CD0097" w:rsidRPr="00CD0097" w:rsidRDefault="00CD0097" w:rsidP="00F9562E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dq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C</m:t>
              </m:r>
            </m:num>
            <m:den>
              <m:r>
                <w:rPr>
                  <w:rFonts w:ascii="Cambria Math" w:eastAsiaTheme="minorEastAsia" w:hAnsi="Cambria Math"/>
                </w:rPr>
                <m:t>s</m:t>
              </m:r>
            </m:den>
          </m:f>
          <m:r>
            <w:rPr>
              <w:rFonts w:ascii="Cambria Math" w:eastAsiaTheme="minorEastAsia" w:hAnsi="Cambria Math"/>
            </w:rPr>
            <m:t>=A</m:t>
          </m:r>
        </m:oMath>
      </m:oMathPara>
    </w:p>
    <w:p w14:paraId="01D31645" w14:textId="4E5AD4EC" w:rsidR="00371245" w:rsidRPr="00371245" w:rsidRDefault="00915EBD" w:rsidP="00F9562E">
      <w:pPr>
        <w:spacing w:line="360" w:lineRule="auto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</m:acc>
            </m:e>
          </m:nary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dl</m:t>
              </m:r>
            </m:e>
          </m:acc>
          <m:r>
            <w:rPr>
              <w:rFonts w:ascii="Cambria Math" w:eastAsiaTheme="minorEastAsia" w:hAnsi="Cambria Math"/>
            </w:rPr>
            <m:t xml:space="preserve"> ,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J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m</m:t>
              </m:r>
            </m:den>
          </m:f>
        </m:oMath>
      </m:oMathPara>
    </w:p>
    <w:p w14:paraId="7121818B" w14:textId="386FF77B" w:rsidR="00CD0097" w:rsidRPr="00CD0097" w:rsidRDefault="00915EBD" w:rsidP="00F9562E">
      <w:pPr>
        <w:spacing w:line="360" w:lineRule="auto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J</m:t>
                  </m:r>
                </m:e>
              </m:acc>
            </m:e>
          </m:nary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dS</m:t>
              </m:r>
            </m:e>
          </m:acc>
          <m:r>
            <w:rPr>
              <w:rFonts w:ascii="Cambria Math" w:eastAsiaTheme="minorEastAsia" w:hAnsi="Cambria Math"/>
            </w:rPr>
            <m:t xml:space="preserve"> ,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J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290479C3" w14:textId="215E59E6" w:rsidR="00CD0097" w:rsidRDefault="00B14456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Corriente Estacionaria</w:t>
      </w:r>
    </w:p>
    <w:p w14:paraId="4A437A09" w14:textId="277F3AAB" w:rsidR="00B14456" w:rsidRPr="00B14456" w:rsidRDefault="00915EBD" w:rsidP="00F9562E">
      <w:pPr>
        <w:spacing w:line="360" w:lineRule="auto"/>
        <w:rPr>
          <w:rFonts w:eastAsiaTheme="minorEastAsia"/>
        </w:rPr>
      </w:pPr>
      <m:oMathPara>
        <m:oMath>
          <m:nary>
            <m:naryPr>
              <m:chr m:val="∯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J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</m:acc>
                </m:e>
              </m:d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dS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 xml:space="preserve">=0,  </m:t>
          </m:r>
          <m:acc>
            <m:accPr>
              <m:chr m:val="̅"/>
              <m:ctrlPr>
                <w:rPr>
                  <w:rFonts w:ascii="Cambria Math" w:eastAsiaTheme="minorEastAsia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∇</m:t>
              </m:r>
            </m:e>
          </m:acc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J</m:t>
              </m:r>
            </m:e>
          </m:acc>
          <m:r>
            <w:rPr>
              <w:rFonts w:ascii="Cambria Math" w:eastAsiaTheme="minorEastAsia" w:hAnsi="Cambria Math"/>
            </w:rPr>
            <m:t>=0</m:t>
          </m:r>
        </m:oMath>
      </m:oMathPara>
    </w:p>
    <w:p w14:paraId="30375C16" w14:textId="3BAB99E2" w:rsidR="00B14456" w:rsidRDefault="00915EBD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  <w:noProof/>
        </w:rPr>
        <w:pict w14:anchorId="4F133C74">
          <v:shape id="_x0000_s1034" type="#_x0000_t65" style="position:absolute;left:0;text-align:left;margin-left:387pt;margin-top:.3pt;width:93.55pt;height:48.2pt;z-index:251661312" fillcolor="#ffe389" strokecolor="#f2f2f2 [3041]" strokeweight="3pt">
            <v:shadow on="t" type="perspective" color="#113284 [1607]" opacity=".5" offset="1pt" offset2="-1pt"/>
            <v:textbox>
              <w:txbxContent>
                <w:p w14:paraId="30031385" w14:textId="5C932DA2" w:rsidR="00731191" w:rsidRDefault="00731191">
                  <w:pPr>
                    <w:rPr>
                      <w:rFonts w:eastAsiaTheme="minorEastAsia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oMath>
                  <w:r>
                    <w:rPr>
                      <w:rFonts w:eastAsiaTheme="minorEastAsia"/>
                    </w:rPr>
                    <w:t>: conductividad</w:t>
                  </w:r>
                </w:p>
                <w:p w14:paraId="154A9A23" w14:textId="18591A81" w:rsidR="00731191" w:rsidRDefault="00731191">
                  <m:oMath>
                    <m:r>
                      <w:rPr>
                        <w:rFonts w:ascii="Cambria Math" w:eastAsiaTheme="minorEastAsia" w:hAnsi="Cambria Math"/>
                      </w:rPr>
                      <m:t>η</m:t>
                    </m:r>
                  </m:oMath>
                  <w:r>
                    <w:rPr>
                      <w:rFonts w:eastAsiaTheme="minorEastAsia"/>
                    </w:rPr>
                    <w:t>: resistividad</w:t>
                  </w:r>
                </w:p>
              </w:txbxContent>
            </v:textbox>
          </v:shape>
        </w:pict>
      </w:r>
      <w:r w:rsidR="00B14456">
        <w:rPr>
          <w:rFonts w:eastAsiaTheme="minorEastAsia"/>
        </w:rPr>
        <w:t>Ley de Ohm Microscópica</w:t>
      </w:r>
    </w:p>
    <w:p w14:paraId="7BC61A24" w14:textId="1A25DE1E" w:rsidR="00B14456" w:rsidRPr="00B14456" w:rsidRDefault="00915EBD" w:rsidP="00F9562E">
      <w:pPr>
        <w:spacing w:line="360" w:lineRule="auto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J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τ</m:t>
              </m:r>
            </m:num>
            <m:den>
              <m:r>
                <w:rPr>
                  <w:rFonts w:ascii="Cambria Math" w:eastAsiaTheme="minorEastAsia" w:hAnsi="Cambria Math"/>
                </w:rPr>
                <m:t>m</m:t>
              </m:r>
            </m:den>
          </m:f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,  σ=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τ</m:t>
              </m:r>
            </m:num>
            <m:den>
              <m:r>
                <w:rPr>
                  <w:rFonts w:ascii="Cambria Math" w:eastAsiaTheme="minorEastAsia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,  η=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σ</m:t>
              </m:r>
            </m:den>
          </m:f>
          <m:r>
            <w:rPr>
              <w:rFonts w:ascii="Cambria Math" w:eastAsiaTheme="minorEastAsia" w:hAnsi="Cambria Math"/>
            </w:rPr>
            <m:t>⇒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=η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J</m:t>
              </m:r>
            </m:e>
          </m:acc>
        </m:oMath>
      </m:oMathPara>
    </w:p>
    <w:p w14:paraId="71195057" w14:textId="413B37F6" w:rsidR="00B14456" w:rsidRDefault="00731191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Dependencia con T</w:t>
      </w:r>
    </w:p>
    <w:p w14:paraId="0E8E6D91" w14:textId="4A13DB3C" w:rsidR="00731191" w:rsidRDefault="00E900EC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</m:t>
        </m:r>
        <m:r>
          <m:rPr>
            <m:sty m:val="p"/>
          </m:rPr>
          <w:rPr>
            <w:rFonts w:ascii="Cambria Math" w:eastAsiaTheme="minorEastAsia" w:hAnsi="Cambria Math"/>
          </w:rPr>
          <m:t>↑⇒τ↓⟶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↓⇒I↓</m:t>
        </m:r>
      </m:oMath>
      <w:r>
        <w:rPr>
          <w:rFonts w:eastAsiaTheme="minorEastAsia"/>
        </w:rPr>
        <w:t>: aumenta la energía cinética, luego, aumenta la resistividad.</w:t>
      </w:r>
    </w:p>
    <w:p w14:paraId="76CE7818" w14:textId="17DEAF70" w:rsidR="00E900EC" w:rsidRDefault="00E900EC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Condiciones Ideales</w:t>
      </w:r>
    </w:p>
    <w:p w14:paraId="0EC169FF" w14:textId="5EEFD233" w:rsidR="00E900EC" w:rsidRDefault="00E900EC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Conductor: </w:t>
      </w:r>
      <m:oMath>
        <m:r>
          <w:rPr>
            <w:rFonts w:ascii="Cambria Math" w:eastAsiaTheme="minorEastAsia" w:hAnsi="Cambria Math"/>
          </w:rPr>
          <m:t>σ→∞,  η=0</m:t>
        </m:r>
      </m:oMath>
    </w:p>
    <w:p w14:paraId="500FB633" w14:textId="5382DC97" w:rsidR="00E900EC" w:rsidRDefault="00E900EC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Aislante: </w:t>
      </w:r>
      <m:oMath>
        <m:r>
          <w:rPr>
            <w:rFonts w:ascii="Cambria Math" w:eastAsiaTheme="minorEastAsia" w:hAnsi="Cambria Math"/>
          </w:rPr>
          <m:t>σ=0,  η→∞</m:t>
        </m:r>
      </m:oMath>
    </w:p>
    <w:p w14:paraId="594DD6DE" w14:textId="77777777" w:rsidR="0015662C" w:rsidRDefault="0015662C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Potencia Eléctrica</w:t>
      </w:r>
    </w:p>
    <w:p w14:paraId="1A38FA63" w14:textId="77777777" w:rsidR="0015662C" w:rsidRPr="001E0F4B" w:rsidRDefault="0015662C" w:rsidP="00F9562E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dU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dq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 xml:space="preserve">∆V=I∆V,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J</m:t>
              </m:r>
            </m:num>
            <m:den>
              <m:r>
                <w:rPr>
                  <w:rFonts w:ascii="Cambria Math" w:eastAsiaTheme="minorEastAsia" w:hAnsi="Cambria Math"/>
                </w:rPr>
                <m:t>s</m:t>
              </m:r>
            </m:den>
          </m:f>
          <m:r>
            <w:rPr>
              <w:rFonts w:ascii="Cambria Math" w:eastAsiaTheme="minorEastAsia" w:hAnsi="Cambria Math"/>
            </w:rPr>
            <m:t>=W</m:t>
          </m:r>
        </m:oMath>
      </m:oMathPara>
    </w:p>
    <w:p w14:paraId="5312BC1E" w14:textId="77777777" w:rsidR="0015662C" w:rsidRDefault="0015662C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Leyes de Kirchoff</w:t>
      </w:r>
    </w:p>
    <w:p w14:paraId="10C7A44B" w14:textId="77777777" w:rsidR="0015662C" w:rsidRDefault="0015662C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Rama: Camino entre 2 nodos</w:t>
      </w:r>
    </w:p>
    <w:p w14:paraId="55F6791B" w14:textId="77777777" w:rsidR="0015662C" w:rsidRDefault="0015662C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Ley de Mallas: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nary>
        <m:r>
          <w:rPr>
            <w:rFonts w:ascii="Cambria Math" w:eastAsiaTheme="minorEastAsia" w:hAnsi="Cambria Math"/>
          </w:rPr>
          <m:t>=0</m:t>
        </m:r>
      </m:oMath>
    </w:p>
    <w:p w14:paraId="6B90F2EC" w14:textId="77777777" w:rsidR="0015662C" w:rsidRDefault="0015662C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Ley de Nodos: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nary>
        <m:r>
          <w:rPr>
            <w:rFonts w:ascii="Cambria Math" w:eastAsiaTheme="minorEastAsia" w:hAnsi="Cambria Math"/>
          </w:rPr>
          <m:t>=0</m:t>
        </m:r>
      </m:oMath>
    </w:p>
    <w:p w14:paraId="536EF146" w14:textId="68DDC70D" w:rsidR="00E900EC" w:rsidRDefault="00BD3FB3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Resistencias: Hacen perder energía a las cargas por el choque.</w:t>
      </w:r>
    </w:p>
    <w:p w14:paraId="77E8AFDD" w14:textId="0B9D4B89" w:rsidR="00BD3FB3" w:rsidRDefault="00BD3FB3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Ley de Ohm</w:t>
      </w:r>
    </w:p>
    <w:p w14:paraId="7B8D306E" w14:textId="1F1F2334" w:rsidR="00BD3FB3" w:rsidRPr="00BD3FB3" w:rsidRDefault="00BD3FB3" w:rsidP="00F9562E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-V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=RI,  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ηl</m:t>
              </m:r>
            </m:num>
            <m:den>
              <m:r>
                <w:rPr>
                  <w:rFonts w:ascii="Cambria Math" w:eastAsiaTheme="minorEastAsia" w:hAnsi="Cambria Math"/>
                </w:rPr>
                <m:t>A</m:t>
              </m:r>
            </m:den>
          </m:f>
        </m:oMath>
      </m:oMathPara>
    </w:p>
    <w:p w14:paraId="1F2A2EA4" w14:textId="039B0F76" w:rsidR="00BD3FB3" w:rsidRDefault="00BD3FB3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Conexión</w:t>
      </w:r>
    </w:p>
    <w:p w14:paraId="566F1C07" w14:textId="77D4BEE3" w:rsidR="00BD3FB3" w:rsidRDefault="00BD3FB3" w:rsidP="00F9562E">
      <w:pPr>
        <w:pStyle w:val="ListParagraph"/>
        <w:numPr>
          <w:ilvl w:val="2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Serie: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</w:p>
    <w:p w14:paraId="5D51B546" w14:textId="3AA0708C" w:rsidR="00BD3FB3" w:rsidRDefault="00BD3FB3" w:rsidP="00F9562E">
      <w:pPr>
        <w:pStyle w:val="ListParagraph"/>
        <w:numPr>
          <w:ilvl w:val="2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Paralelo:</w:t>
      </w:r>
      <w:r w:rsidR="005F497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sup>
                    </m:sSubSup>
                  </m:e>
                </m:nary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</w:p>
    <w:p w14:paraId="380A8706" w14:textId="0BE3F43F" w:rsidR="0015662C" w:rsidRDefault="0015662C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Potencia</w:t>
      </w:r>
    </w:p>
    <w:p w14:paraId="3F6B2129" w14:textId="32351E72" w:rsidR="0015662C" w:rsidRPr="0015662C" w:rsidRDefault="00915EBD" w:rsidP="00F9562E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=I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</m:oMath>
      </m:oMathPara>
    </w:p>
    <w:p w14:paraId="62808672" w14:textId="4AC69301" w:rsidR="001E0F4B" w:rsidRDefault="0015662C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Balance de Potencias </w:t>
      </w:r>
      <m:oMath>
        <m:r>
          <w:rPr>
            <w:rFonts w:ascii="Cambria Math" w:eastAsiaTheme="minorEastAsia" w:hAnsi="Cambria Math"/>
          </w:rPr>
          <m:t>⇔</m:t>
        </m:r>
      </m:oMath>
      <w:r>
        <w:rPr>
          <w:rFonts w:eastAsiaTheme="minorEastAsia"/>
        </w:rPr>
        <w:t xml:space="preserve"> Circuito cerrado</w:t>
      </w:r>
      <w:r w:rsidR="009871C0">
        <w:rPr>
          <w:rFonts w:eastAsiaTheme="minorEastAsia"/>
        </w:rPr>
        <w:t xml:space="preserve">: </w:t>
      </w:r>
      <w:r w:rsidR="009871C0">
        <w:rPr>
          <w:rFonts w:eastAsiaTheme="minorEastAsia"/>
        </w:rPr>
        <w:t>Pilas Entregan – Pilas Absorben = Resistencias</w:t>
      </w:r>
    </w:p>
    <w:p w14:paraId="62C72DCE" w14:textId="77777777" w:rsidR="00F8546B" w:rsidRPr="00F8546B" w:rsidRDefault="00915EBD" w:rsidP="00F9562E">
      <w:pPr>
        <w:pStyle w:val="ListParagraph"/>
        <w:spacing w:line="360" w:lineRule="auto"/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</m:sSub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l=1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</m:nary>
        </m:oMath>
      </m:oMathPara>
    </w:p>
    <w:p w14:paraId="05BDAF5B" w14:textId="278482E3" w:rsidR="00F8546B" w:rsidRDefault="00F8546B" w:rsidP="00F9562E">
      <w:pPr>
        <w:pStyle w:val="IntenseQuote"/>
        <w:spacing w:line="360" w:lineRule="auto"/>
      </w:pPr>
      <w:r>
        <w:lastRenderedPageBreak/>
        <w:t>CAMPOS MAGNÉTICOS Y ELÉCTRICOS</w:t>
      </w:r>
    </w:p>
    <w:p w14:paraId="53EC3A66" w14:textId="7DB79239" w:rsidR="001E0B91" w:rsidRDefault="001E0B91" w:rsidP="00F9562E">
      <w:pPr>
        <w:pStyle w:val="ListParagraph"/>
        <w:numPr>
          <w:ilvl w:val="0"/>
          <w:numId w:val="7"/>
        </w:numPr>
        <w:spacing w:line="360" w:lineRule="auto"/>
      </w:pPr>
      <w:r>
        <w:t xml:space="preserve">Fuerza Magnética: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=q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×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</w:p>
    <w:p w14:paraId="5751AA92" w14:textId="3EB8ED33" w:rsidR="001E0B91" w:rsidRDefault="001E0B91" w:rsidP="00F9562E">
      <w:pPr>
        <w:pStyle w:val="ListParagraph"/>
        <w:numPr>
          <w:ilvl w:val="0"/>
          <w:numId w:val="7"/>
        </w:numPr>
        <w:spacing w:line="360" w:lineRule="auto"/>
      </w:pPr>
      <w:r>
        <w:t xml:space="preserve">Fuerza de Lorentz: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=q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+q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×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</w:p>
    <w:p w14:paraId="4F41E750" w14:textId="4ADD4D39" w:rsidR="001E0B91" w:rsidRDefault="00882FC2" w:rsidP="00F9562E">
      <w:pPr>
        <w:pStyle w:val="ListParagraph"/>
        <w:numPr>
          <w:ilvl w:val="0"/>
          <w:numId w:val="7"/>
        </w:numPr>
        <w:spacing w:line="360" w:lineRule="auto"/>
      </w:pPr>
      <w:r>
        <w:t xml:space="preserve">Trabajo de la Fuerza Magnética: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⊥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e>
            </m:acc>
          </m:sub>
        </m:sSub>
        <m:r>
          <w:rPr>
            <w:rFonts w:ascii="Cambria Math" w:hAnsi="Cambria Math"/>
          </w:rPr>
          <m:t>=0</m:t>
        </m:r>
      </m:oMath>
    </w:p>
    <w:p w14:paraId="259D451F" w14:textId="7C49BED7" w:rsidR="00882FC2" w:rsidRPr="00882FC2" w:rsidRDefault="00882FC2" w:rsidP="00F9562E">
      <w:pPr>
        <w:pStyle w:val="ListParagraph"/>
        <w:numPr>
          <w:ilvl w:val="0"/>
          <w:numId w:val="7"/>
        </w:numPr>
        <w:spacing w:line="360" w:lineRule="auto"/>
      </w:pPr>
      <w:r>
        <w:t xml:space="preserve">Trayectoria Circunferencia (MCU):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⊥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eastAsiaTheme="minorEastAsia" w:hAnsi="Cambria Math"/>
          </w:rPr>
          <m:t xml:space="preserve">, 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B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</m:acc>
          </m:e>
        </m:d>
        <m:r>
          <w:rPr>
            <w:rFonts w:ascii="Cambria Math" w:eastAsiaTheme="minorEastAsia" w:hAnsi="Cambria Math"/>
          </w:rPr>
          <m:t xml:space="preserve">, 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acc>
          </m:e>
        </m:d>
      </m:oMath>
    </w:p>
    <w:p w14:paraId="32B6C8C2" w14:textId="27802EC0" w:rsidR="00882FC2" w:rsidRDefault="00915EBD" w:rsidP="00F9562E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=qv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j</m:t>
              </m:r>
            </m:e>
          </m:acc>
          <m:r>
            <w:rPr>
              <w:rFonts w:ascii="Cambria Math" w:hAnsi="Cambria Math"/>
            </w:rPr>
            <m:t xml:space="preserve">,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e>
          </m:d>
          <m:r>
            <w:rPr>
              <w:rFonts w:ascii="Cambria Math" w:hAnsi="Cambria Math"/>
            </w:rPr>
            <m:t>=qv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,  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,  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mv</m:t>
              </m:r>
            </m:num>
            <m:den>
              <m: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,  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w</m:t>
              </m:r>
            </m:den>
          </m:f>
        </m:oMath>
      </m:oMathPara>
    </w:p>
    <w:p w14:paraId="34FFED44" w14:textId="09C57853" w:rsidR="00882FC2" w:rsidRPr="006453BC" w:rsidRDefault="006453BC" w:rsidP="00F9562E">
      <w:pPr>
        <w:pStyle w:val="ListParagraph"/>
        <w:numPr>
          <w:ilvl w:val="0"/>
          <w:numId w:val="7"/>
        </w:numPr>
        <w:spacing w:line="360" w:lineRule="auto"/>
      </w:pPr>
      <w:r>
        <w:t xml:space="preserve">Trayectoria Helicoide (MCU + MRU):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∡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eastAsiaTheme="minorEastAsia" w:hAnsi="Cambria Math"/>
          </w:rPr>
          <m:t xml:space="preserve">, 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B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 xml:space="preserve">, 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</w:p>
    <w:p w14:paraId="28182CFC" w14:textId="0B950D7D" w:rsidR="006453BC" w:rsidRDefault="00617E05" w:rsidP="00F9562E">
      <w:pPr>
        <w:spacing w:line="360" w:lineRule="auto"/>
      </w:pPr>
      <m:oMathPara>
        <m:oMath>
          <m:r>
            <w:rPr>
              <w:rFonts w:ascii="Cambria Math" w:hAnsi="Cambria Math"/>
            </w:rPr>
            <m:t>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∥</m:t>
                  </m:r>
                </m:sub>
              </m:sSub>
              <m:r>
                <w:rPr>
                  <w:rFonts w:ascii="Cambria Math" w:hAnsi="Cambria Math"/>
                </w:rPr>
                <m:t>2πm</m:t>
              </m:r>
            </m:num>
            <m:den>
              <m: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,  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,  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⊥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5FE079F7" w14:textId="4A1F5AEA" w:rsidR="001E0B91" w:rsidRDefault="00617E05" w:rsidP="00F9562E">
      <w:pPr>
        <w:pStyle w:val="ListParagraph"/>
        <w:numPr>
          <w:ilvl w:val="0"/>
          <w:numId w:val="7"/>
        </w:numPr>
        <w:spacing w:line="360" w:lineRule="auto"/>
      </w:pPr>
      <w:r>
        <w:t>Fuerza Magnética sobre un Conductor que transporta Corriente</w:t>
      </w:r>
    </w:p>
    <w:p w14:paraId="2FEF9235" w14:textId="66949E56" w:rsidR="00617E05" w:rsidRDefault="00915EBD" w:rsidP="00F9562E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=I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</m:sub>
            <m:sup>
              <m:r>
                <w:rPr>
                  <w:rFonts w:ascii="Cambria Math" w:hAnsi="Cambria Math"/>
                </w:rPr>
                <m:t>Q</m:t>
              </m:r>
            </m:sup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dl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e>
          </m:nary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=I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PQ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n</m:t>
              </m:r>
            </m:e>
          </m:acc>
          <m:r>
            <w:rPr>
              <w:rFonts w:ascii="Cambria Math" w:hAnsi="Cambria Math"/>
            </w:rPr>
            <m:t>⇔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 xml:space="preserve">∈uniforme,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=0⇔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dl</m:t>
                  </m:r>
                </m:e>
              </m:acc>
            </m:e>
          </m:nary>
          <m:r>
            <w:rPr>
              <w:rFonts w:ascii="Cambria Math" w:hAnsi="Cambria Math"/>
            </w:rPr>
            <m:t>=0</m:t>
          </m:r>
        </m:oMath>
      </m:oMathPara>
    </w:p>
    <w:p w14:paraId="1CFB55CB" w14:textId="584329AC" w:rsidR="001E0B91" w:rsidRDefault="00B43A57" w:rsidP="00F9562E">
      <w:pPr>
        <w:pStyle w:val="ListParagraph"/>
        <w:numPr>
          <w:ilvl w:val="0"/>
          <w:numId w:val="7"/>
        </w:numPr>
        <w:spacing w:line="360" w:lineRule="auto"/>
      </w:pPr>
      <w:r>
        <w:t>Momento dipolar Magnético</w:t>
      </w:r>
    </w:p>
    <w:p w14:paraId="52F55BE4" w14:textId="22D70B16" w:rsidR="009D5720" w:rsidRPr="009D5720" w:rsidRDefault="00915EBD" w:rsidP="00F9562E">
      <w:pPr>
        <w:spacing w:line="360" w:lineRule="auto"/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>=I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S</m:t>
              </m:r>
            </m:e>
          </m:acc>
          <m: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Τ</m:t>
              </m:r>
            </m:e>
          </m:acc>
          <m:r>
            <w:rPr>
              <w:rFonts w:ascii="Cambria Math" w:hAnsi="Cambria Math"/>
            </w:rPr>
            <m:t>=2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=I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S</m:t>
              </m:r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</m:oMath>
      </m:oMathPara>
    </w:p>
    <w:p w14:paraId="2ED1158C" w14:textId="26346B6F" w:rsidR="009D5720" w:rsidRDefault="009D5720" w:rsidP="00F9562E">
      <w:pPr>
        <w:spacing w:line="360" w:lineRule="auto"/>
      </w:pPr>
      <w:r>
        <w:br w:type="page"/>
      </w:r>
    </w:p>
    <w:p w14:paraId="440A576B" w14:textId="7D9FE5B8" w:rsidR="009D5720" w:rsidRDefault="009D5720" w:rsidP="00F9562E">
      <w:pPr>
        <w:pStyle w:val="IntenseQuote"/>
        <w:spacing w:line="360" w:lineRule="auto"/>
      </w:pPr>
      <w:r>
        <w:lastRenderedPageBreak/>
        <w:t>MAGNETOSTÁTICA EN VACÍO</w:t>
      </w:r>
    </w:p>
    <w:p w14:paraId="267405DB" w14:textId="343EA3FA" w:rsidR="009D5720" w:rsidRDefault="009D5720" w:rsidP="00F9562E">
      <w:pPr>
        <w:pStyle w:val="ListParagraph"/>
        <w:numPr>
          <w:ilvl w:val="0"/>
          <w:numId w:val="7"/>
        </w:numPr>
        <w:spacing w:line="360" w:lineRule="auto"/>
      </w:pPr>
      <w:r>
        <w:t>Ley de Biot</w:t>
      </w:r>
      <w:r w:rsidR="009068DB">
        <w:t>-</w:t>
      </w:r>
      <w:r>
        <w:t>Savart</w:t>
      </w:r>
    </w:p>
    <w:p w14:paraId="62256C3C" w14:textId="2493B5F9" w:rsidR="009068DB" w:rsidRPr="009068DB" w:rsidRDefault="00915EBD" w:rsidP="00F9562E">
      <w:pPr>
        <w:spacing w:line="360" w:lineRule="auto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acc>
              <m:r>
                <w:rPr>
                  <w:rFonts w:ascii="Cambria Math" w:eastAsiaTheme="minorEastAsia" w:hAnsi="Cambria Math"/>
                </w:rPr>
                <m:t>×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acc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51B8CCF3" w14:textId="75E03A01" w:rsidR="009068DB" w:rsidRDefault="009068DB" w:rsidP="00F9562E">
      <w:pPr>
        <w:pStyle w:val="ListParagraph"/>
        <w:numPr>
          <w:ilvl w:val="0"/>
          <w:numId w:val="7"/>
        </w:numPr>
        <w:spacing w:line="360" w:lineRule="auto"/>
      </w:pPr>
      <w:r>
        <w:t xml:space="preserve">Ley de Biot-Savart para </w:t>
      </w:r>
      <w:r w:rsidR="000E7FC8">
        <w:t>distribución</w:t>
      </w:r>
    </w:p>
    <w:p w14:paraId="361E3B6A" w14:textId="53A9EEEA" w:rsidR="000E7FC8" w:rsidRDefault="000E7FC8" w:rsidP="00F9562E">
      <w:pPr>
        <w:pStyle w:val="ListParagraph"/>
        <w:numPr>
          <w:ilvl w:val="1"/>
          <w:numId w:val="7"/>
        </w:numPr>
        <w:spacing w:line="360" w:lineRule="auto"/>
      </w:pPr>
      <w:r>
        <w:t>Lineal</w:t>
      </w:r>
    </w:p>
    <w:p w14:paraId="393F7BF9" w14:textId="66060A4F" w:rsidR="000E7FC8" w:rsidRDefault="00915EBD" w:rsidP="00F9562E">
      <w:pPr>
        <w:spacing w:line="360" w:lineRule="auto"/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I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dl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</m:e>
          </m:nary>
        </m:oMath>
      </m:oMathPara>
    </w:p>
    <w:p w14:paraId="190978EF" w14:textId="11C0AB3B" w:rsidR="000E7FC8" w:rsidRDefault="000E7FC8" w:rsidP="00F9562E">
      <w:pPr>
        <w:pStyle w:val="ListParagraph"/>
        <w:numPr>
          <w:ilvl w:val="1"/>
          <w:numId w:val="7"/>
        </w:numPr>
        <w:spacing w:line="360" w:lineRule="auto"/>
      </w:pPr>
      <w:r>
        <w:t>Superficial</w:t>
      </w:r>
    </w:p>
    <w:p w14:paraId="2775B1A1" w14:textId="59F83A60" w:rsidR="000E7FC8" w:rsidRDefault="00915EBD" w:rsidP="00F9562E">
      <w:pPr>
        <w:spacing w:line="360" w:lineRule="auto"/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dS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nary>
        </m:oMath>
      </m:oMathPara>
    </w:p>
    <w:p w14:paraId="4B0D9DD8" w14:textId="26D60651" w:rsidR="000E7FC8" w:rsidRDefault="000E7FC8" w:rsidP="00F9562E">
      <w:pPr>
        <w:pStyle w:val="ListParagraph"/>
        <w:numPr>
          <w:ilvl w:val="1"/>
          <w:numId w:val="7"/>
        </w:numPr>
        <w:spacing w:line="360" w:lineRule="auto"/>
      </w:pPr>
      <w:r>
        <w:t>Volumétrica</w:t>
      </w:r>
    </w:p>
    <w:p w14:paraId="7BBD1096" w14:textId="76DFD21D" w:rsidR="000E7FC8" w:rsidRDefault="00915EBD" w:rsidP="00F9562E">
      <w:pPr>
        <w:spacing w:line="360" w:lineRule="auto"/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nary>
            <m:naryPr>
              <m:chr m:val="∭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dV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</m:acc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nary>
        </m:oMath>
      </m:oMathPara>
    </w:p>
    <w:p w14:paraId="0B940C20" w14:textId="7E955CBF" w:rsidR="009068DB" w:rsidRDefault="00156F84" w:rsidP="00F9562E">
      <w:pPr>
        <w:pStyle w:val="ListParagraph"/>
        <w:numPr>
          <w:ilvl w:val="0"/>
          <w:numId w:val="7"/>
        </w:numPr>
        <w:spacing w:line="360" w:lineRule="auto"/>
      </w:pPr>
      <w:r>
        <w:t>Ley de Ampere</w:t>
      </w:r>
    </w:p>
    <w:p w14:paraId="4313F88F" w14:textId="053814CA" w:rsidR="00156F84" w:rsidRPr="006F3C5F" w:rsidRDefault="00915EBD" w:rsidP="00F9562E">
      <w:pPr>
        <w:spacing w:line="360" w:lineRule="auto"/>
        <w:rPr>
          <w:rFonts w:eastAsiaTheme="minorEastAsia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d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dl</m:t>
                  </m:r>
                </m:e>
              </m:acc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</m:oMath>
      </m:oMathPara>
    </w:p>
    <w:p w14:paraId="4CADEE55" w14:textId="58CAFA8D" w:rsidR="006F3C5F" w:rsidRDefault="006F3C5F" w:rsidP="00F9562E">
      <w:pPr>
        <w:pStyle w:val="ListParagraph"/>
        <w:numPr>
          <w:ilvl w:val="0"/>
          <w:numId w:val="7"/>
        </w:numPr>
        <w:spacing w:line="360" w:lineRule="auto"/>
      </w:pPr>
      <w:r>
        <w:t>Ley de Ampere Generalizada</w:t>
      </w:r>
    </w:p>
    <w:p w14:paraId="7DFAC68A" w14:textId="21A523AA" w:rsidR="006F3C5F" w:rsidRPr="00E61836" w:rsidRDefault="00915EBD" w:rsidP="00F9562E">
      <w:pPr>
        <w:spacing w:line="360" w:lineRule="auto"/>
        <w:rPr>
          <w:rFonts w:eastAsiaTheme="minorEastAsia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d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dl</m:t>
                  </m:r>
                </m:e>
              </m:acc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∮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dl</m:t>
                      </m:r>
                    </m:e>
                  </m:acc>
                </m:e>
              </m:nary>
              <m:r>
                <w:rPr>
                  <w:rFonts w:ascii="Cambria Math" w:hAnsi="Cambria Math"/>
                </w:rPr>
                <m:t>+</m:t>
              </m:r>
              <m:nary>
                <m:naryPr>
                  <m:chr m:val="∮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dl</m:t>
                      </m:r>
                    </m:e>
                  </m:acc>
                </m:e>
              </m:nary>
            </m:e>
          </m:d>
          <m:r>
            <w:rPr>
              <w:rFonts w:ascii="Cambria Math" w:hAnsi="Cambria Math"/>
            </w:rPr>
            <m:t>⇒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acc>
            </m:e>
          </m:d>
        </m:oMath>
      </m:oMathPara>
    </w:p>
    <w:p w14:paraId="00C320B9" w14:textId="0C2EBFF6" w:rsidR="00C902CF" w:rsidRPr="00E00C2D" w:rsidRDefault="00E61836" w:rsidP="00F9562E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LIH→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χ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H</m:t>
              </m:r>
            </m:e>
          </m:acc>
          <m:r>
            <w:rPr>
              <w:rFonts w:ascii="Cambria Math" w:eastAsiaTheme="minorEastAsia" w:hAnsi="Cambria Math"/>
            </w:rPr>
            <m:t>⇒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H</m:t>
              </m:r>
            </m:e>
          </m:acc>
        </m:oMath>
      </m:oMathPara>
    </w:p>
    <w:tbl>
      <w:tblPr>
        <w:tblStyle w:val="TableGrid"/>
        <w:tblW w:w="11070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993"/>
        <w:gridCol w:w="4536"/>
        <w:gridCol w:w="1402"/>
        <w:gridCol w:w="4139"/>
      </w:tblGrid>
      <w:tr w:rsidR="00E00C2D" w14:paraId="3689F006" w14:textId="77777777" w:rsidTr="00FB02E7">
        <w:tc>
          <w:tcPr>
            <w:tcW w:w="993" w:type="dxa"/>
          </w:tcPr>
          <w:p w14:paraId="5A953987" w14:textId="2366250A" w:rsidR="00E00C2D" w:rsidRDefault="00E00C2D" w:rsidP="00FB02E7">
            <w:pPr>
              <w:pStyle w:val="ListParagraph"/>
              <w:spacing w:line="360" w:lineRule="auto"/>
              <w:ind w:left="0"/>
              <w:jc w:val="center"/>
            </w:pPr>
            <w:r>
              <w:t>Toroide</w:t>
            </w:r>
          </w:p>
        </w:tc>
        <w:tc>
          <w:tcPr>
            <w:tcW w:w="4536" w:type="dxa"/>
          </w:tcPr>
          <w:p w14:paraId="4947E41F" w14:textId="3CFD3374" w:rsidR="00E00C2D" w:rsidRPr="00E00C2D" w:rsidRDefault="00E00C2D" w:rsidP="00FB02E7">
            <w:pPr>
              <w:pStyle w:val="ListParagraph"/>
              <w:spacing w:line="360" w:lineRule="auto"/>
              <w:ind w:left="0"/>
              <w:rPr>
                <w:rFonts w:eastAsiaTheme="minorEastAsi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2π</m:t>
                    </m:r>
                  </m:den>
                </m:f>
                <m:r>
                  <w:rPr>
                    <w:rFonts w:ascii="Cambria Math" w:hAnsi="Cambria Math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oMath>
            </m:oMathPara>
          </w:p>
          <w:p w14:paraId="29CCD486" w14:textId="58ABB1E5" w:rsidR="00E00C2D" w:rsidRDefault="00E00C2D" w:rsidP="00FB02E7">
            <w:pPr>
              <w:pStyle w:val="ListParagraph"/>
              <w:spacing w:line="360" w:lineRule="auto"/>
              <w:ind w:left="0"/>
            </w:pPr>
            <m:oMathPara>
              <m:oMath>
                <m:r>
                  <w:rPr>
                    <w:rFonts w:ascii="Cambria Math" w:hAnsi="Cambria Math"/>
                  </w:rPr>
                  <m:t>L=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2π</m:t>
                    </m:r>
                  </m:den>
                </m:f>
                <m:r>
                  <w:rPr>
                    <w:rFonts w:ascii="Cambria Math" w:hAnsi="Cambria Math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1402" w:type="dxa"/>
          </w:tcPr>
          <w:p w14:paraId="0D57A5CC" w14:textId="31061E3F" w:rsidR="00E00C2D" w:rsidRDefault="00E00C2D" w:rsidP="00FB02E7">
            <w:pPr>
              <w:pStyle w:val="ListParagraph"/>
              <w:spacing w:line="360" w:lineRule="auto"/>
              <w:ind w:left="0"/>
              <w:jc w:val="center"/>
            </w:pPr>
            <w:r>
              <w:t>Solenoide</w:t>
            </w:r>
          </w:p>
        </w:tc>
        <w:tc>
          <w:tcPr>
            <w:tcW w:w="4139" w:type="dxa"/>
          </w:tcPr>
          <w:p w14:paraId="557C3CC1" w14:textId="29DEBB5C" w:rsidR="00DD1145" w:rsidRPr="00DD1145" w:rsidRDefault="00DD1145" w:rsidP="00FB02E7">
            <w:pPr>
              <w:pStyle w:val="ListParagraph"/>
              <w:spacing w:line="360" w:lineRule="auto"/>
              <w:ind w:left="0"/>
              <w:rPr>
                <w:rFonts w:eastAsiaTheme="minorEastAsi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</m:oMath>
            </m:oMathPara>
          </w:p>
          <w:p w14:paraId="4E4CE6A4" w14:textId="613D8E86" w:rsidR="00E00C2D" w:rsidRPr="00DD1145" w:rsidRDefault="00DD1145" w:rsidP="00FB02E7">
            <w:pPr>
              <w:pStyle w:val="ListParagraph"/>
              <w:spacing w:line="360" w:lineRule="auto"/>
              <w:ind w:left="0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L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  <w:p w14:paraId="3036849B" w14:textId="48B501CD" w:rsidR="00DD1145" w:rsidRPr="00DD1145" w:rsidRDefault="00DD1145" w:rsidP="00FB02E7">
            <w:pPr>
              <w:pStyle w:val="ListParagraph"/>
              <w:spacing w:line="360" w:lineRule="auto"/>
              <w:ind w:left="0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1/2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E00C2D" w14:paraId="677AEEC4" w14:textId="77777777" w:rsidTr="00FB02E7">
        <w:tc>
          <w:tcPr>
            <w:tcW w:w="993" w:type="dxa"/>
          </w:tcPr>
          <w:p w14:paraId="1692330E" w14:textId="23E246A6" w:rsidR="00E00C2D" w:rsidRDefault="00BB1A1A" w:rsidP="00FB02E7">
            <w:pPr>
              <w:pStyle w:val="ListParagraph"/>
              <w:spacing w:line="360" w:lineRule="auto"/>
              <w:ind w:left="0"/>
              <w:jc w:val="center"/>
            </w:pPr>
            <w:r>
              <w:t>Cilindro Hueco</w:t>
            </w:r>
          </w:p>
        </w:tc>
        <w:tc>
          <w:tcPr>
            <w:tcW w:w="4536" w:type="dxa"/>
          </w:tcPr>
          <w:p w14:paraId="5855404F" w14:textId="0DFDBE95" w:rsidR="00E00C2D" w:rsidRDefault="00BB1A1A" w:rsidP="00FB02E7">
            <w:pPr>
              <w:pStyle w:val="ListParagraph"/>
              <w:spacing w:line="360" w:lineRule="auto"/>
              <w:ind w:left="0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φ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    r&lt;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b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φ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&lt;r&lt;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b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</m:e>
                                </m:d>
                              </m:e>
                            </m:d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2r</m:t>
                            </m:r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φ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&lt;r&lt;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c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b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</m:e>
                                </m:d>
                              </m:e>
                            </m:d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2r</m:t>
                            </m:r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φ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  r&gt;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1402" w:type="dxa"/>
          </w:tcPr>
          <w:p w14:paraId="2B0F284A" w14:textId="26B440AE" w:rsidR="00E00C2D" w:rsidRDefault="00E00C2D" w:rsidP="00FB02E7">
            <w:pPr>
              <w:pStyle w:val="ListParagraph"/>
              <w:spacing w:line="360" w:lineRule="auto"/>
              <w:ind w:left="0"/>
              <w:jc w:val="center"/>
            </w:pPr>
          </w:p>
        </w:tc>
        <w:tc>
          <w:tcPr>
            <w:tcW w:w="4139" w:type="dxa"/>
          </w:tcPr>
          <w:p w14:paraId="5476AA95" w14:textId="4E296FD6" w:rsidR="00E00C2D" w:rsidRDefault="00E00C2D" w:rsidP="00FB02E7">
            <w:pPr>
              <w:pStyle w:val="ListParagraph"/>
              <w:spacing w:line="360" w:lineRule="auto"/>
              <w:ind w:left="0"/>
            </w:pPr>
          </w:p>
        </w:tc>
      </w:tr>
    </w:tbl>
    <w:p w14:paraId="78870A9E" w14:textId="77777777" w:rsidR="00E00C2D" w:rsidRPr="00E00C2D" w:rsidRDefault="00E00C2D" w:rsidP="00F9562E">
      <w:pPr>
        <w:spacing w:line="360" w:lineRule="auto"/>
        <w:rPr>
          <w:rFonts w:eastAsiaTheme="minorEastAsia"/>
        </w:rPr>
      </w:pPr>
    </w:p>
    <w:p w14:paraId="56D66138" w14:textId="77777777" w:rsidR="00C902CF" w:rsidRDefault="00C902CF" w:rsidP="00F9562E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302A6744" w14:textId="37A02187" w:rsidR="006F3C5F" w:rsidRDefault="00C902CF" w:rsidP="00F9562E">
      <w:pPr>
        <w:pStyle w:val="IntenseQuote"/>
        <w:spacing w:line="360" w:lineRule="auto"/>
      </w:pPr>
      <w:r>
        <w:lastRenderedPageBreak/>
        <w:t>INDUCCIÓN ELECTROMAGNÉTICA</w:t>
      </w:r>
    </w:p>
    <w:p w14:paraId="3AD77C36" w14:textId="53BA8B40" w:rsidR="00C902CF" w:rsidRDefault="00C902CF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Ley de Faraday-Lenz: El cambio de flujo magnético genera en un circuito cerrado corrientes eléctricas.</w:t>
      </w:r>
    </w:p>
    <w:p w14:paraId="367CF509" w14:textId="06482A7F" w:rsidR="00C902CF" w:rsidRDefault="00C902CF" w:rsidP="00F9562E">
      <w:pPr>
        <w:pStyle w:val="ListParagraph"/>
        <w:numPr>
          <w:ilvl w:val="1"/>
          <w:numId w:val="8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Varía el Campo Magnético.</w:t>
      </w:r>
    </w:p>
    <w:p w14:paraId="35F70264" w14:textId="1992F11A" w:rsidR="00C902CF" w:rsidRDefault="00915EBD" w:rsidP="00F9562E">
      <w:pPr>
        <w:pStyle w:val="ListParagraph"/>
        <w:numPr>
          <w:ilvl w:val="1"/>
          <w:numId w:val="8"/>
        </w:numPr>
        <w:spacing w:line="360" w:lineRule="auto"/>
        <w:rPr>
          <w:rFonts w:eastAsiaTheme="minorEastAsia"/>
        </w:rPr>
      </w:pPr>
      <w:r>
        <w:rPr>
          <w:rFonts w:eastAsiaTheme="minorEastAsia"/>
          <w:noProof/>
        </w:rPr>
        <w:pict w14:anchorId="02AF55E0">
          <v:shape id="_x0000_s1037" type="#_x0000_t65" style="position:absolute;left:0;text-align:left;margin-left:384pt;margin-top:4.15pt;width:116.2pt;height:56.7pt;z-index:251662336" fillcolor="#ffe389" strokecolor="#f2f2f2 [3041]" strokeweight="3pt">
            <v:shadow on="t" type="perspective" color="#341d8a [1608]" opacity=".5" offset="1pt" offset2="-1pt"/>
            <v:textbox>
              <w:txbxContent>
                <w:p w14:paraId="1B7E1405" w14:textId="6A711855" w:rsidR="00231F52" w:rsidRPr="009A735E" w:rsidRDefault="00231F52">
                  <w:pPr>
                    <w:rPr>
                      <w:rFonts w:eastAsiaTheme="minorEastAsia"/>
                    </w:rPr>
                  </w:pPr>
                  <m:oMathPara>
                    <m:oMath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E=-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Φ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dt</m:t>
                          </m:r>
                        </m:den>
                      </m:f>
                      <m:nary>
                        <m:naryPr>
                          <m:chr m:val="∬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naryPr>
                        <m:sub/>
                        <m:sup/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</m:e>
                          </m:acc>
                        </m:e>
                      </m:nary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dS</m:t>
                          </m:r>
                        </m:e>
                      </m:acc>
                    </m:oMath>
                  </m:oMathPara>
                </w:p>
                <w:p w14:paraId="0FBF614E" w14:textId="7BB66AE7" w:rsidR="009A735E" w:rsidRPr="009A735E" w:rsidRDefault="009A735E">
                  <w:pPr>
                    <w:rPr>
                      <w:rFonts w:eastAsiaTheme="minorEastAsia"/>
                    </w:rPr>
                  </w:pPr>
                  <m:oMathPara>
                    <m:oMath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E=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R</m:t>
                      </m:r>
                    </m:oMath>
                  </m:oMathPara>
                </w:p>
              </w:txbxContent>
            </v:textbox>
          </v:shape>
        </w:pict>
      </w:r>
      <w:r w:rsidR="00C902CF">
        <w:rPr>
          <w:rFonts w:eastAsiaTheme="minorEastAsia"/>
        </w:rPr>
        <w:t>Varía la Superficie en el tiempo.</w:t>
      </w:r>
    </w:p>
    <w:p w14:paraId="15E00731" w14:textId="5C84FA08" w:rsidR="00C902CF" w:rsidRDefault="00C902CF" w:rsidP="00F9562E">
      <w:pPr>
        <w:pStyle w:val="ListParagraph"/>
        <w:numPr>
          <w:ilvl w:val="1"/>
          <w:numId w:val="8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Varía el ángulo entre la Superficie y el Campo Magnético.</w:t>
      </w:r>
    </w:p>
    <w:p w14:paraId="7478E5A3" w14:textId="51E00148" w:rsidR="00C902CF" w:rsidRDefault="00C902CF" w:rsidP="00F9562E">
      <w:pPr>
        <w:pStyle w:val="ListParagraph"/>
        <w:numPr>
          <w:ilvl w:val="1"/>
          <w:numId w:val="8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Varían los límites de integración.</w:t>
      </w:r>
    </w:p>
    <w:bookmarkStart w:id="2" w:name="_Hlk91083981"/>
    <w:p w14:paraId="199E1887" w14:textId="4848B1A5" w:rsidR="00231F52" w:rsidRDefault="00915EBD" w:rsidP="00F9562E">
      <w:pPr>
        <w:pStyle w:val="ListParagraph"/>
        <w:numPr>
          <w:ilvl w:val="1"/>
          <w:numId w:val="9"/>
        </w:numPr>
        <w:spacing w:line="360" w:lineRule="auto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B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&gt;0⇒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Φ</m:t>
            </m:r>
            <m:ctrlPr>
              <w:rPr>
                <w:rFonts w:ascii="Cambria Math" w:eastAsiaTheme="minorEastAsia" w:hAnsi="Cambria Math"/>
              </w:rPr>
            </m:ctrlP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&gt;0⇒</m:t>
        </m:r>
        <m:r>
          <m:rPr>
            <m:scr m:val="script"/>
          </m:rPr>
          <w:rPr>
            <w:rFonts w:ascii="Cambria Math" w:hAnsi="Cambria Math"/>
          </w:rPr>
          <m:t>E</m:t>
        </m:r>
        <m:r>
          <w:rPr>
            <w:rFonts w:ascii="Cambria Math" w:hAnsi="Cambria Math"/>
          </w:rPr>
          <m:t>&lt;0⇒sig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=-sig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bookmarkEnd w:id="2"/>
    </w:p>
    <w:p w14:paraId="27D3E979" w14:textId="39FBD925" w:rsidR="009A735E" w:rsidRPr="00C902CF" w:rsidRDefault="00915EBD" w:rsidP="00F9562E">
      <w:pPr>
        <w:pStyle w:val="ListParagraph"/>
        <w:numPr>
          <w:ilvl w:val="1"/>
          <w:numId w:val="9"/>
        </w:numPr>
        <w:spacing w:line="360" w:lineRule="auto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B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&lt;0⇒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Φ</m:t>
            </m:r>
            <m:ctrlPr>
              <w:rPr>
                <w:rFonts w:ascii="Cambria Math" w:eastAsiaTheme="minorEastAsia" w:hAnsi="Cambria Math"/>
              </w:rPr>
            </m:ctrlP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&lt;0⇒</m:t>
        </m:r>
        <m:r>
          <m:rPr>
            <m:scr m:val="script"/>
          </m:rPr>
          <w:rPr>
            <w:rFonts w:ascii="Cambria Math" w:hAnsi="Cambria Math"/>
          </w:rPr>
          <m:t>E</m:t>
        </m:r>
        <m:r>
          <w:rPr>
            <w:rFonts w:ascii="Cambria Math" w:hAnsi="Cambria Math"/>
          </w:rPr>
          <m:t>&gt;0⇒sig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=sig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</w:p>
    <w:p w14:paraId="20D10425" w14:textId="2C5C8795" w:rsidR="00C902CF" w:rsidRDefault="00116796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Ley de Maxwell Faraday</w:t>
      </w:r>
    </w:p>
    <w:p w14:paraId="74CA2A5B" w14:textId="233F79BD" w:rsidR="00116796" w:rsidRPr="00116796" w:rsidRDefault="00915EBD" w:rsidP="00F9562E">
      <w:pPr>
        <w:spacing w:line="360" w:lineRule="auto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∇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58255C8E" w14:textId="5F1BA812" w:rsidR="00116796" w:rsidRDefault="00116796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∃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</w:rPr>
          <m:t xml:space="preserve">⇔∃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B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30B9AF9" w14:textId="15B4D862" w:rsidR="00B173F0" w:rsidRDefault="00915EBD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B</m:t>
            </m:r>
          </m:e>
        </m:acc>
        <m:r>
          <w:rPr>
            <w:rFonts w:ascii="Cambria Math" w:eastAsiaTheme="minorEastAsia" w:hAnsi="Cambria Math"/>
          </w:rPr>
          <m:t>∈</m:t>
        </m:r>
      </m:oMath>
      <w:r w:rsidR="00B173F0">
        <w:rPr>
          <w:rFonts w:eastAsiaTheme="minorEastAsia"/>
        </w:rPr>
        <w:t xml:space="preserve"> entrante 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dB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dt</m:t>
                </m:r>
              </m:den>
            </m:f>
          </m:e>
        </m:d>
        <m:r>
          <w:rPr>
            <w:rFonts w:ascii="Cambria Math" w:eastAsiaTheme="minorEastAsia" w:hAnsi="Cambria Math"/>
          </w:rPr>
          <m:t>&gt;0⇒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</w:rPr>
          <m:t>∈</m:t>
        </m:r>
      </m:oMath>
      <w:r w:rsidR="00B173F0">
        <w:rPr>
          <w:rFonts w:eastAsiaTheme="minorEastAsia"/>
        </w:rPr>
        <w:t xml:space="preserve"> saliente</w:t>
      </w:r>
    </w:p>
    <w:p w14:paraId="3BB857D6" w14:textId="07549DB0" w:rsidR="00B173F0" w:rsidRDefault="00915EBD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B</m:t>
            </m:r>
          </m:e>
        </m:acc>
        <m:r>
          <w:rPr>
            <w:rFonts w:ascii="Cambria Math" w:eastAsiaTheme="minorEastAsia" w:hAnsi="Cambria Math"/>
          </w:rPr>
          <m:t>∈</m:t>
        </m:r>
      </m:oMath>
      <w:r w:rsidR="00B173F0">
        <w:rPr>
          <w:rFonts w:eastAsiaTheme="minorEastAsia"/>
        </w:rPr>
        <w:t xml:space="preserve"> entrante 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dB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dt</m:t>
                </m:r>
              </m:den>
            </m:f>
          </m:e>
        </m:d>
        <m:r>
          <w:rPr>
            <w:rFonts w:ascii="Cambria Math" w:eastAsiaTheme="minorEastAsia" w:hAnsi="Cambria Math"/>
          </w:rPr>
          <m:t>&lt;0⇒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</w:rPr>
          <m:t>∈</m:t>
        </m:r>
      </m:oMath>
      <w:r w:rsidR="00B173F0">
        <w:rPr>
          <w:rFonts w:eastAsiaTheme="minorEastAsia"/>
        </w:rPr>
        <w:t xml:space="preserve"> entrante</w:t>
      </w:r>
    </w:p>
    <w:p w14:paraId="7EB5E124" w14:textId="71A55CE6" w:rsidR="00B173F0" w:rsidRDefault="00915EBD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B</m:t>
            </m:r>
          </m:e>
        </m:acc>
        <m:r>
          <w:rPr>
            <w:rFonts w:ascii="Cambria Math" w:eastAsiaTheme="minorEastAsia" w:hAnsi="Cambria Math"/>
          </w:rPr>
          <m:t>∈</m:t>
        </m:r>
      </m:oMath>
      <w:r w:rsidR="00B173F0">
        <w:rPr>
          <w:rFonts w:eastAsiaTheme="minorEastAsia"/>
        </w:rPr>
        <w:t xml:space="preserve"> saliente 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dB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dt</m:t>
                </m:r>
              </m:den>
            </m:f>
          </m:e>
        </m:d>
        <m:r>
          <w:rPr>
            <w:rFonts w:ascii="Cambria Math" w:eastAsiaTheme="minorEastAsia" w:hAnsi="Cambria Math"/>
          </w:rPr>
          <m:t>&gt;0⇒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</w:rPr>
          <m:t>∈</m:t>
        </m:r>
      </m:oMath>
      <w:r w:rsidR="00B173F0">
        <w:rPr>
          <w:rFonts w:eastAsiaTheme="minorEastAsia"/>
        </w:rPr>
        <w:t xml:space="preserve"> entrante</w:t>
      </w:r>
    </w:p>
    <w:p w14:paraId="55DDEAF6" w14:textId="759EF87D" w:rsidR="00B173F0" w:rsidRPr="00B173F0" w:rsidRDefault="00915EBD" w:rsidP="00F9562E">
      <w:pPr>
        <w:pStyle w:val="ListParagraph"/>
        <w:numPr>
          <w:ilvl w:val="1"/>
          <w:numId w:val="7"/>
        </w:numPr>
        <w:spacing w:line="360" w:lineRule="auto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B</m:t>
            </m:r>
          </m:e>
        </m:acc>
        <m:r>
          <w:rPr>
            <w:rFonts w:ascii="Cambria Math" w:eastAsiaTheme="minorEastAsia" w:hAnsi="Cambria Math"/>
          </w:rPr>
          <m:t>∈</m:t>
        </m:r>
      </m:oMath>
      <w:r w:rsidR="00B173F0">
        <w:rPr>
          <w:rFonts w:eastAsiaTheme="minorEastAsia"/>
        </w:rPr>
        <w:t xml:space="preserve"> saliente 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dB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dt</m:t>
                </m:r>
              </m:den>
            </m:f>
          </m:e>
        </m:d>
        <m:r>
          <w:rPr>
            <w:rFonts w:ascii="Cambria Math" w:eastAsiaTheme="minorEastAsia" w:hAnsi="Cambria Math"/>
          </w:rPr>
          <m:t>&lt;0⇒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</w:rPr>
          <m:t>∈</m:t>
        </m:r>
      </m:oMath>
      <w:r w:rsidR="00B173F0">
        <w:rPr>
          <w:rFonts w:eastAsiaTheme="minorEastAsia"/>
        </w:rPr>
        <w:t xml:space="preserve"> saliente</w:t>
      </w:r>
    </w:p>
    <w:p w14:paraId="5C55B55D" w14:textId="413D7FE3" w:rsidR="00B173F0" w:rsidRDefault="00CC731E" w:rsidP="00F9562E">
      <w:pPr>
        <w:pStyle w:val="ListParagraph"/>
        <w:numPr>
          <w:ilvl w:val="0"/>
          <w:numId w:val="7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Circuitos con Corrientes que dependen del tiempo</w:t>
      </w:r>
    </w:p>
    <w:p w14:paraId="6F6002F3" w14:textId="1052C5CF" w:rsidR="00CC731E" w:rsidRPr="009B1BB2" w:rsidRDefault="00915EBD" w:rsidP="00F9562E">
      <w:pPr>
        <w:pStyle w:val="ListParagraph"/>
        <w:spacing w:line="360" w:lineRule="auto"/>
        <w:ind w:left="14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=-L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,  L:coeficiente de autoinducción</m:t>
          </m:r>
        </m:oMath>
      </m:oMathPara>
    </w:p>
    <w:p w14:paraId="24B4C6C5" w14:textId="305315C4" w:rsidR="009B1BB2" w:rsidRPr="009B1BB2" w:rsidRDefault="00915EBD" w:rsidP="00F9562E">
      <w:pPr>
        <w:pStyle w:val="ListParagraph"/>
        <w:spacing w:line="360" w:lineRule="auto"/>
        <w:ind w:left="14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=-M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,  M:coeficiente de inducción mutua</m:t>
          </m:r>
        </m:oMath>
      </m:oMathPara>
    </w:p>
    <w:p w14:paraId="7E76DB2A" w14:textId="52F99444" w:rsidR="009B1BB2" w:rsidRDefault="009B1BB2" w:rsidP="00F9562E">
      <w:pPr>
        <w:pStyle w:val="ListParagraph"/>
        <w:numPr>
          <w:ilvl w:val="0"/>
          <w:numId w:val="10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Relación entre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y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M=k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rad>
        <m:r>
          <w:rPr>
            <w:rFonts w:ascii="Cambria Math" w:eastAsiaTheme="minorEastAsia" w:hAnsi="Cambria Math"/>
          </w:rPr>
          <m:t>,  0≤k≤1</m:t>
        </m:r>
      </m:oMath>
    </w:p>
    <w:p w14:paraId="4BB9D4E9" w14:textId="6A57D7A4" w:rsidR="00A23913" w:rsidRDefault="00A23913" w:rsidP="00F9562E">
      <w:pPr>
        <w:pStyle w:val="ListParagraph"/>
        <w:numPr>
          <w:ilvl w:val="1"/>
          <w:numId w:val="10"/>
        </w:numPr>
        <w:spacing w:line="36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k=1→</m:t>
        </m:r>
      </m:oMath>
      <w:r>
        <w:rPr>
          <w:rFonts w:eastAsiaTheme="minorEastAsia"/>
        </w:rPr>
        <w:t xml:space="preserve"> acoplamiento perfecto </w:t>
      </w:r>
      <m:oMath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</w:p>
    <w:p w14:paraId="2AAEE112" w14:textId="5455AC64" w:rsidR="009B1BB2" w:rsidRDefault="00A23913" w:rsidP="00F9562E">
      <w:pPr>
        <w:pStyle w:val="ListParagraph"/>
        <w:numPr>
          <w:ilvl w:val="0"/>
          <w:numId w:val="10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Bornes</w:t>
      </w:r>
    </w:p>
    <w:p w14:paraId="75C3565C" w14:textId="031BFB2B" w:rsidR="00A23913" w:rsidRDefault="00A23913" w:rsidP="00F9562E">
      <w:pPr>
        <w:pStyle w:val="ListParagraph"/>
        <w:numPr>
          <w:ilvl w:val="1"/>
          <w:numId w:val="10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Homólogos</w:t>
      </w:r>
    </w:p>
    <w:p w14:paraId="456EB979" w14:textId="494632D8" w:rsidR="00A23913" w:rsidRPr="00124558" w:rsidRDefault="00A23913" w:rsidP="00F9562E">
      <w:pPr>
        <w:spacing w:line="360" w:lineRule="auto"/>
        <w:rPr>
          <w:rFonts w:eastAsiaTheme="minorEastAsia"/>
        </w:rPr>
      </w:pPr>
      <m:oMathPara>
        <m:oMath>
          <m:r>
            <m:rPr>
              <m:scr m:val="script"/>
            </m:rPr>
            <w:rPr>
              <w:rFonts w:ascii="Cambria Math" w:eastAsiaTheme="minorEastAsia" w:hAnsi="Cambria Math"/>
            </w:rPr>
            <m:t>E=-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+2M</m:t>
              </m:r>
            </m:e>
          </m:d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di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251951D3" w14:textId="429BE87E" w:rsidR="00124558" w:rsidRPr="00124558" w:rsidRDefault="00915EBD" w:rsidP="00F9562E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-M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-M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31626EA7" w14:textId="3361CF46" w:rsidR="00A23913" w:rsidRDefault="00A23913" w:rsidP="00F9562E">
      <w:pPr>
        <w:pStyle w:val="ListParagraph"/>
        <w:numPr>
          <w:ilvl w:val="1"/>
          <w:numId w:val="10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No Homólogos</w:t>
      </w:r>
    </w:p>
    <w:p w14:paraId="09305ABD" w14:textId="0CF9D7B1" w:rsidR="00A23913" w:rsidRPr="00124558" w:rsidRDefault="00A23913" w:rsidP="00F9562E">
      <w:pPr>
        <w:spacing w:line="360" w:lineRule="auto"/>
        <w:rPr>
          <w:rFonts w:eastAsiaTheme="minorEastAsia"/>
        </w:rPr>
      </w:pPr>
      <m:oMathPara>
        <m:oMath>
          <m:r>
            <m:rPr>
              <m:scr m:val="script"/>
            </m:rPr>
            <w:rPr>
              <w:rFonts w:ascii="Cambria Math" w:eastAsiaTheme="minorEastAsia" w:hAnsi="Cambria Math"/>
            </w:rPr>
            <m:t>E=-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-2M</m:t>
              </m:r>
            </m:e>
          </m:d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di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67D46110" w14:textId="7210D603" w:rsidR="00124558" w:rsidRDefault="00915EBD" w:rsidP="00F9562E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+M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+M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0AEF387D" w14:textId="77777777" w:rsidR="00124558" w:rsidRDefault="00124558" w:rsidP="00F9562E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77C2E80" w14:textId="5EDA2FBA" w:rsidR="00124558" w:rsidRDefault="00124558" w:rsidP="00F9562E">
      <w:pPr>
        <w:pStyle w:val="IntenseQuote"/>
        <w:spacing w:line="360" w:lineRule="auto"/>
      </w:pPr>
      <w:r>
        <w:lastRenderedPageBreak/>
        <w:t>TRANSITORIOS</w:t>
      </w:r>
    </w:p>
    <w:p w14:paraId="7365DEC4" w14:textId="3165E79B" w:rsidR="00C1594C" w:rsidRPr="00C1594C" w:rsidRDefault="00C1594C" w:rsidP="00F9562E">
      <w:pPr>
        <w:pStyle w:val="Heading2"/>
        <w:spacing w:line="360" w:lineRule="auto"/>
        <w:jc w:val="center"/>
      </w:pPr>
      <w:r>
        <w:t>RL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3"/>
        <w:gridCol w:w="989"/>
        <w:gridCol w:w="2126"/>
        <w:gridCol w:w="836"/>
        <w:gridCol w:w="4068"/>
      </w:tblGrid>
      <w:tr w:rsidR="00C06BA4" w14:paraId="30CC3FC2" w14:textId="5DE4DF97" w:rsidTr="005D7939">
        <w:tc>
          <w:tcPr>
            <w:tcW w:w="2663" w:type="dxa"/>
            <w:vAlign w:val="center"/>
          </w:tcPr>
          <w:p w14:paraId="7319B04A" w14:textId="4FAC6F0C" w:rsidR="00824562" w:rsidRDefault="000D789C" w:rsidP="00F9562E">
            <w:pPr>
              <w:spacing w:line="360" w:lineRule="auto"/>
              <w:jc w:val="center"/>
              <w:rPr>
                <w:rFonts w:eastAsiaTheme="minorEastAsia"/>
                <w:b/>
                <w:bCs/>
              </w:rPr>
            </w:pPr>
            <w:r>
              <w:object w:dxaOrig="6450" w:dyaOrig="4170" w14:anchorId="7C60652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9.25pt;height:77.25pt" o:ole="">
                  <v:imagedata r:id="rId7" o:title=""/>
                </v:shape>
                <o:OLEObject Type="Embed" ProgID="PBrush" ShapeID="_x0000_i1025" DrawAspect="Content" ObjectID="_1701759924" r:id="rId8"/>
              </w:object>
            </w:r>
          </w:p>
        </w:tc>
        <w:tc>
          <w:tcPr>
            <w:tcW w:w="989" w:type="dxa"/>
            <w:vAlign w:val="center"/>
          </w:tcPr>
          <w:p w14:paraId="3B8CEDE9" w14:textId="4E3D9C86" w:rsidR="00824562" w:rsidRDefault="00824562" w:rsidP="00F9562E">
            <w:pPr>
              <w:spacing w:line="360" w:lineRule="auto"/>
              <w:jc w:val="center"/>
              <w:rPr>
                <w:rFonts w:eastAsiaTheme="minorEastAsia"/>
                <w:b/>
                <w:bCs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2126" w:type="dxa"/>
            <w:vAlign w:val="center"/>
          </w:tcPr>
          <w:p w14:paraId="288FD432" w14:textId="67935867" w:rsidR="00824562" w:rsidRDefault="00824562" w:rsidP="00F9562E">
            <w:pPr>
              <w:spacing w:line="360" w:lineRule="auto"/>
              <w:jc w:val="center"/>
              <w:rPr>
                <w:rFonts w:eastAsiaTheme="minorEastAsia"/>
                <w:b/>
                <w:bCs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E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836" w:type="dxa"/>
            <w:vMerge w:val="restart"/>
            <w:vAlign w:val="center"/>
          </w:tcPr>
          <w:p w14:paraId="15F7E79C" w14:textId="545EB250" w:rsidR="00824562" w:rsidRPr="00AB238E" w:rsidRDefault="00824562" w:rsidP="00F9562E">
            <w:pPr>
              <w:spacing w:line="360" w:lineRule="auto"/>
              <w:jc w:val="center"/>
              <w:rPr>
                <w:rFonts w:ascii="Verdana" w:eastAsia="Verdana" w:hAnsi="Verdana" w:cs="Times New Roman"/>
                <w:i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Verdana" w:hAnsi="Cambria Math" w:cs="Times New Roman"/>
                  </w:rPr>
                  <m:t>Τ</m:t>
                </m:r>
                <m:r>
                  <w:rPr>
                    <w:rFonts w:ascii="Cambria Math" w:eastAsia="Verdan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Verdana" w:hAnsi="Cambria Math" w:cs="Times New Roman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="Verdana" w:hAnsi="Cambria Math" w:cs="Times New Roman"/>
                      </w:rPr>
                      <m:t>L</m:t>
                    </m:r>
                  </m:num>
                  <m:den>
                    <m:r>
                      <w:rPr>
                        <w:rFonts w:ascii="Cambria Math" w:eastAsia="Verdana" w:hAnsi="Cambria Math" w:cs="Times New Roman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4068" w:type="dxa"/>
            <w:vAlign w:val="center"/>
          </w:tcPr>
          <w:p w14:paraId="30627B99" w14:textId="4592F3D9" w:rsidR="00824562" w:rsidRPr="00AB238E" w:rsidRDefault="000D789C" w:rsidP="00F9562E">
            <w:pPr>
              <w:spacing w:line="360" w:lineRule="auto"/>
              <w:jc w:val="center"/>
              <w:rPr>
                <w:rFonts w:ascii="Verdana" w:eastAsia="Verdana" w:hAnsi="Verdana" w:cs="Times New Roman"/>
                <w:iCs/>
              </w:rPr>
            </w:pPr>
            <w:r>
              <w:object w:dxaOrig="11130" w:dyaOrig="4140" w14:anchorId="7D7B6BF0">
                <v:shape id="_x0000_i1026" type="#_x0000_t75" style="width:192pt;height:71.25pt" o:ole="">
                  <v:imagedata r:id="rId9" o:title=""/>
                </v:shape>
                <o:OLEObject Type="Embed" ProgID="PBrush" ShapeID="_x0000_i1026" DrawAspect="Content" ObjectID="_1701759925" r:id="rId10"/>
              </w:object>
            </w:r>
          </w:p>
        </w:tc>
      </w:tr>
      <w:tr w:rsidR="00C06BA4" w14:paraId="388B3E39" w14:textId="77777777" w:rsidTr="005D7939">
        <w:tc>
          <w:tcPr>
            <w:tcW w:w="2663" w:type="dxa"/>
            <w:vAlign w:val="center"/>
          </w:tcPr>
          <w:p w14:paraId="2D67C878" w14:textId="4DB63D7D" w:rsidR="00824562" w:rsidRPr="005F6C5F" w:rsidRDefault="00C06BA4" w:rsidP="00F9562E">
            <w:pPr>
              <w:spacing w:line="360" w:lineRule="auto"/>
              <w:jc w:val="center"/>
              <w:rPr>
                <w:rFonts w:eastAsiaTheme="minorEastAsia"/>
                <w:b/>
                <w:bCs/>
                <w:noProof/>
              </w:rPr>
            </w:pPr>
            <w:r>
              <w:object w:dxaOrig="7260" w:dyaOrig="5085" w14:anchorId="1D0EAAFC">
                <v:shape id="_x0000_i1027" type="#_x0000_t75" style="width:122.25pt;height:84.75pt" o:ole="">
                  <v:imagedata r:id="rId11" o:title=""/>
                </v:shape>
                <o:OLEObject Type="Embed" ProgID="PBrush" ShapeID="_x0000_i1027" DrawAspect="Content" ObjectID="_1701759926" r:id="rId12"/>
              </w:object>
            </w:r>
          </w:p>
        </w:tc>
        <w:tc>
          <w:tcPr>
            <w:tcW w:w="989" w:type="dxa"/>
            <w:vAlign w:val="center"/>
          </w:tcPr>
          <w:p w14:paraId="0182666F" w14:textId="581C139E" w:rsidR="00824562" w:rsidRDefault="00824562" w:rsidP="00F9562E">
            <w:pPr>
              <w:spacing w:line="360" w:lineRule="auto"/>
              <w:jc w:val="center"/>
              <w:rPr>
                <w:rFonts w:ascii="Verdana" w:eastAsia="Times New Roman" w:hAnsi="Verdana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i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</w:rPr>
                      <m:t>0</m:t>
                    </m:r>
                  </m:e>
                </m:d>
                <m:r>
                  <w:rPr>
                    <w:rFonts w:ascii="Cambria Math" w:eastAsia="Times New Roman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126" w:type="dxa"/>
            <w:vAlign w:val="center"/>
          </w:tcPr>
          <w:p w14:paraId="02A064B4" w14:textId="2FB1014D" w:rsidR="00824562" w:rsidRDefault="00824562" w:rsidP="00F9562E">
            <w:pPr>
              <w:spacing w:line="360" w:lineRule="auto"/>
              <w:jc w:val="center"/>
              <w:rPr>
                <w:rFonts w:ascii="Verdana" w:eastAsia="Times New Roman" w:hAnsi="Verdana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i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</w:rPr>
                      <m:t>t</m:t>
                    </m:r>
                  </m:e>
                </m:d>
                <m:r>
                  <w:rPr>
                    <w:rFonts w:ascii="Cambria Math" w:eastAsia="Times New Roman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</w:rPr>
                      <m:t>e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Times New Roman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</w:rPr>
                          <m:t>L</m:t>
                        </m:r>
                      </m:den>
                    </m:f>
                    <m:r>
                      <w:rPr>
                        <w:rFonts w:ascii="Cambria Math" w:eastAsia="Times New Roman" w:hAnsi="Cambria Math" w:cs="Times New Roman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836" w:type="dxa"/>
            <w:vMerge/>
            <w:vAlign w:val="center"/>
          </w:tcPr>
          <w:p w14:paraId="5E43FF98" w14:textId="77777777" w:rsidR="00824562" w:rsidRPr="00AB238E" w:rsidRDefault="00824562" w:rsidP="00F9562E">
            <w:pPr>
              <w:spacing w:line="360" w:lineRule="auto"/>
              <w:jc w:val="center"/>
              <w:rPr>
                <w:rFonts w:ascii="Verdana" w:eastAsia="Times New Roman" w:hAnsi="Verdana" w:cs="Times New Roman"/>
                <w:iCs/>
              </w:rPr>
            </w:pPr>
          </w:p>
        </w:tc>
        <w:tc>
          <w:tcPr>
            <w:tcW w:w="4068" w:type="dxa"/>
            <w:vAlign w:val="center"/>
          </w:tcPr>
          <w:p w14:paraId="71B14404" w14:textId="67B999B7" w:rsidR="00824562" w:rsidRDefault="000D789C" w:rsidP="00F9562E">
            <w:pPr>
              <w:spacing w:line="360" w:lineRule="auto"/>
              <w:jc w:val="center"/>
            </w:pPr>
            <w:r>
              <w:object w:dxaOrig="13575" w:dyaOrig="7395" w14:anchorId="537B4B4A">
                <v:shape id="_x0000_i1028" type="#_x0000_t75" style="width:192pt;height:104.25pt" o:ole="">
                  <v:imagedata r:id="rId13" o:title=""/>
                </v:shape>
                <o:OLEObject Type="Embed" ProgID="PBrush" ShapeID="_x0000_i1028" DrawAspect="Content" ObjectID="_1701759927" r:id="rId14"/>
              </w:object>
            </w:r>
          </w:p>
        </w:tc>
      </w:tr>
      <w:tr w:rsidR="00C06BA4" w14:paraId="0665028D" w14:textId="77777777" w:rsidTr="005D7939">
        <w:tc>
          <w:tcPr>
            <w:tcW w:w="10682" w:type="dxa"/>
            <w:gridSpan w:val="5"/>
            <w:vAlign w:val="center"/>
          </w:tcPr>
          <w:p w14:paraId="128EABE4" w14:textId="21BEBA5A" w:rsidR="00C06BA4" w:rsidRDefault="00915EBD" w:rsidP="00F9562E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2t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Τ</m:t>
                            </m:r>
                          </m:den>
                        </m:f>
                      </m:sup>
                    </m:sSup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</m:oMath>
            </m:oMathPara>
          </w:p>
        </w:tc>
      </w:tr>
    </w:tbl>
    <w:p w14:paraId="7F52C909" w14:textId="50BD2AC5" w:rsidR="00042576" w:rsidRDefault="00042576" w:rsidP="00F9562E">
      <w:pPr>
        <w:spacing w:line="360" w:lineRule="auto"/>
        <w:rPr>
          <w:rFonts w:eastAsiaTheme="minorEastAsia"/>
          <w:b/>
          <w:bCs/>
        </w:rPr>
      </w:pPr>
    </w:p>
    <w:p w14:paraId="041EA455" w14:textId="705D3143" w:rsidR="00C1594C" w:rsidRPr="00C1594C" w:rsidRDefault="00C1594C" w:rsidP="00F9562E">
      <w:pPr>
        <w:pStyle w:val="Heading2"/>
        <w:spacing w:line="360" w:lineRule="auto"/>
        <w:jc w:val="center"/>
      </w:pPr>
      <w:r w:rsidRPr="00C1594C">
        <w:t>RC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992"/>
        <w:gridCol w:w="2126"/>
        <w:gridCol w:w="851"/>
        <w:gridCol w:w="3977"/>
      </w:tblGrid>
      <w:tr w:rsidR="005D7939" w14:paraId="3C7511E1" w14:textId="77777777" w:rsidTr="005D7939">
        <w:tc>
          <w:tcPr>
            <w:tcW w:w="2660" w:type="dxa"/>
            <w:vAlign w:val="center"/>
          </w:tcPr>
          <w:p w14:paraId="4751C3A6" w14:textId="3BBBC570" w:rsidR="005D7939" w:rsidRDefault="005D7939" w:rsidP="00F9562E">
            <w:pPr>
              <w:spacing w:line="360" w:lineRule="auto"/>
              <w:jc w:val="center"/>
              <w:rPr>
                <w:rFonts w:eastAsiaTheme="minorEastAsia"/>
                <w:b/>
                <w:bCs/>
              </w:rPr>
            </w:pPr>
            <w:r>
              <w:object w:dxaOrig="7050" w:dyaOrig="4575" w14:anchorId="608AA2AD">
                <v:shape id="_x0000_i1029" type="#_x0000_t75" style="width:121.5pt;height:78.75pt" o:ole="">
                  <v:imagedata r:id="rId15" o:title=""/>
                </v:shape>
                <o:OLEObject Type="Embed" ProgID="PBrush" ShapeID="_x0000_i1029" DrawAspect="Content" ObjectID="_1701759928" r:id="rId16"/>
              </w:object>
            </w:r>
          </w:p>
        </w:tc>
        <w:tc>
          <w:tcPr>
            <w:tcW w:w="992" w:type="dxa"/>
            <w:vAlign w:val="center"/>
          </w:tcPr>
          <w:p w14:paraId="26CB8695" w14:textId="7C2EA60D" w:rsidR="005D7939" w:rsidRPr="003D4683" w:rsidRDefault="005D7939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2126" w:type="dxa"/>
            <w:vAlign w:val="center"/>
          </w:tcPr>
          <w:p w14:paraId="5AAEEBA7" w14:textId="77777777" w:rsidR="005D7939" w:rsidRPr="00AB17DC" w:rsidRDefault="005D7939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=E</m:t>
                </m:r>
                <m:r>
                  <w:rPr>
                    <w:rFonts w:ascii="Cambria Math" w:eastAsiaTheme="minorEastAsia" w:hAnsi="Cambria Math"/>
                  </w:rPr>
                  <m:t>C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RC</m:t>
                            </m:r>
                          </m:den>
                        </m:f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e>
                </m:d>
              </m:oMath>
            </m:oMathPara>
          </w:p>
          <w:p w14:paraId="68F6BC59" w14:textId="7944D1D7" w:rsidR="00AB17DC" w:rsidRPr="00AB17DC" w:rsidRDefault="00AB17DC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E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RC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851" w:type="dxa"/>
            <w:vMerge w:val="restart"/>
            <w:vAlign w:val="center"/>
          </w:tcPr>
          <w:p w14:paraId="5CA48157" w14:textId="325AB28C" w:rsidR="005D7939" w:rsidRPr="003D4683" w:rsidRDefault="005D7939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Τ</m:t>
                </m:r>
                <m:r>
                  <w:rPr>
                    <w:rFonts w:ascii="Cambria Math" w:eastAsiaTheme="minorEastAsia" w:hAnsi="Cambria Math"/>
                  </w:rPr>
                  <m:t>=RC</m:t>
                </m:r>
              </m:oMath>
            </m:oMathPara>
          </w:p>
        </w:tc>
        <w:tc>
          <w:tcPr>
            <w:tcW w:w="3977" w:type="dxa"/>
            <w:vAlign w:val="center"/>
          </w:tcPr>
          <w:p w14:paraId="7BCEC2A4" w14:textId="19B7BA2B" w:rsidR="005D7939" w:rsidRDefault="005D7939" w:rsidP="00F9562E">
            <w:pPr>
              <w:spacing w:line="360" w:lineRule="auto"/>
              <w:jc w:val="center"/>
            </w:pPr>
            <w:r>
              <w:object w:dxaOrig="8250" w:dyaOrig="4605" w14:anchorId="4DA0B7C1">
                <v:shape id="_x0000_i1030" type="#_x0000_t75" style="width:184.5pt;height:103.5pt" o:ole="">
                  <v:imagedata r:id="rId17" o:title=""/>
                </v:shape>
                <o:OLEObject Type="Embed" ProgID="PBrush" ShapeID="_x0000_i1030" DrawAspect="Content" ObjectID="_1701759929" r:id="rId18"/>
              </w:object>
            </w:r>
          </w:p>
          <w:p w14:paraId="2E02CCBC" w14:textId="65ED768B" w:rsidR="005D7939" w:rsidRPr="003D4683" w:rsidRDefault="005D7939" w:rsidP="00F9562E">
            <w:pPr>
              <w:spacing w:line="360" w:lineRule="auto"/>
              <w:jc w:val="center"/>
              <w:rPr>
                <w:rFonts w:eastAsiaTheme="minorEastAsia"/>
              </w:rPr>
            </w:pPr>
            <w:r>
              <w:object w:dxaOrig="6300" w:dyaOrig="4350" w14:anchorId="70436E38">
                <v:shape id="_x0000_i1031" type="#_x0000_t75" style="width:181.5pt;height:125.25pt" o:ole="">
                  <v:imagedata r:id="rId19" o:title=""/>
                </v:shape>
                <o:OLEObject Type="Embed" ProgID="PBrush" ShapeID="_x0000_i1031" DrawAspect="Content" ObjectID="_1701759930" r:id="rId20"/>
              </w:object>
            </w:r>
          </w:p>
        </w:tc>
      </w:tr>
      <w:tr w:rsidR="005D7939" w14:paraId="78DE6D09" w14:textId="77777777" w:rsidTr="005D7939">
        <w:tc>
          <w:tcPr>
            <w:tcW w:w="2660" w:type="dxa"/>
            <w:vAlign w:val="center"/>
          </w:tcPr>
          <w:p w14:paraId="723BA673" w14:textId="73292B4A" w:rsidR="005D7939" w:rsidRDefault="005D7939" w:rsidP="00F9562E">
            <w:pPr>
              <w:spacing w:line="360" w:lineRule="auto"/>
              <w:jc w:val="center"/>
              <w:rPr>
                <w:rFonts w:eastAsiaTheme="minorEastAsia"/>
                <w:b/>
                <w:bCs/>
              </w:rPr>
            </w:pPr>
            <w:r>
              <w:object w:dxaOrig="5295" w:dyaOrig="3885" w14:anchorId="1CA293ED">
                <v:shape id="_x0000_i1032" type="#_x0000_t75" style="width:120.75pt;height:88.5pt" o:ole="">
                  <v:imagedata r:id="rId21" o:title=""/>
                </v:shape>
                <o:OLEObject Type="Embed" ProgID="PBrush" ShapeID="_x0000_i1032" DrawAspect="Content" ObjectID="_1701759931" r:id="rId22"/>
              </w:object>
            </w:r>
          </w:p>
        </w:tc>
        <w:tc>
          <w:tcPr>
            <w:tcW w:w="992" w:type="dxa"/>
            <w:vAlign w:val="center"/>
          </w:tcPr>
          <w:p w14:paraId="756D6F14" w14:textId="7A8C6D53" w:rsidR="005D7939" w:rsidRPr="003D4683" w:rsidRDefault="005D7939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126" w:type="dxa"/>
            <w:vAlign w:val="center"/>
          </w:tcPr>
          <w:p w14:paraId="72E2C22F" w14:textId="77777777" w:rsidR="005D7939" w:rsidRPr="00AB17DC" w:rsidRDefault="00AB17DC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RC</m:t>
                        </m:r>
                      </m:den>
                    </m:f>
                  </m:sup>
                </m:sSup>
              </m:oMath>
            </m:oMathPara>
          </w:p>
          <w:p w14:paraId="024B424A" w14:textId="69436D5D" w:rsidR="00AB17DC" w:rsidRPr="00AB17DC" w:rsidRDefault="00AB17DC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RC</m:t>
                    </m:r>
                  </m:den>
                </m:f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RC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851" w:type="dxa"/>
            <w:vMerge/>
            <w:vAlign w:val="center"/>
          </w:tcPr>
          <w:p w14:paraId="1C3AB347" w14:textId="77777777" w:rsidR="005D7939" w:rsidRPr="003D4683" w:rsidRDefault="005D7939" w:rsidP="00F9562E">
            <w:pPr>
              <w:spacing w:line="360" w:lineRule="auto"/>
              <w:jc w:val="center"/>
              <w:rPr>
                <w:rFonts w:eastAsiaTheme="minorEastAsia"/>
              </w:rPr>
            </w:pPr>
          </w:p>
        </w:tc>
        <w:tc>
          <w:tcPr>
            <w:tcW w:w="3977" w:type="dxa"/>
            <w:vAlign w:val="center"/>
          </w:tcPr>
          <w:p w14:paraId="12FC6C96" w14:textId="59DBB857" w:rsidR="005D7939" w:rsidRPr="003D4683" w:rsidRDefault="005D7939" w:rsidP="00F9562E">
            <w:pPr>
              <w:spacing w:line="360" w:lineRule="auto"/>
              <w:jc w:val="center"/>
              <w:rPr>
                <w:rFonts w:eastAsiaTheme="minorEastAsia"/>
              </w:rPr>
            </w:pPr>
            <w:r>
              <w:object w:dxaOrig="7425" w:dyaOrig="4710" w14:anchorId="74FFB188">
                <v:shape id="_x0000_i1033" type="#_x0000_t75" style="width:185.25pt;height:117.75pt" o:ole="">
                  <v:imagedata r:id="rId23" o:title=""/>
                </v:shape>
                <o:OLEObject Type="Embed" ProgID="PBrush" ShapeID="_x0000_i1033" DrawAspect="Content" ObjectID="_1701759932" r:id="rId24"/>
              </w:object>
            </w:r>
          </w:p>
        </w:tc>
      </w:tr>
      <w:tr w:rsidR="00AB17DC" w14:paraId="1DE2F777" w14:textId="77777777" w:rsidTr="00AC31F0">
        <w:tc>
          <w:tcPr>
            <w:tcW w:w="10606" w:type="dxa"/>
            <w:gridSpan w:val="5"/>
            <w:vAlign w:val="center"/>
          </w:tcPr>
          <w:p w14:paraId="33534DF8" w14:textId="11D04AEA" w:rsidR="00AB17DC" w:rsidRPr="003D4683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cr m:val="script"/>
                          </m:rP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dt</m:t>
                    </m:r>
                  </m:e>
                </m:nary>
                <m:box>
                  <m:boxPr>
                    <m:opEmu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Τ</m:t>
                        </m:r>
                      </m:e>
                    </m:groupChr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box>
                <m:r>
                  <w:rPr>
                    <w:rFonts w:ascii="Cambria Math" w:eastAsiaTheme="minorEastAsia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Rdt</m:t>
                    </m:r>
                  </m:e>
                </m:nary>
                <m:box>
                  <m:boxPr>
                    <m:opEmu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Τ</m:t>
                        </m:r>
                      </m:e>
                    </m:groupCh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box>
                <m:r>
                  <w:rPr>
                    <w:rFonts w:ascii="Cambria Math" w:eastAsiaTheme="minorEastAsia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*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groupChrPr>
                  <m:e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Τ</m:t>
                    </m:r>
                  </m:e>
                </m:groupCh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C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</w:tr>
    </w:tbl>
    <w:p w14:paraId="19CE7F88" w14:textId="78173B71" w:rsidR="000A6071" w:rsidRDefault="000A6071" w:rsidP="00F9562E">
      <w:pPr>
        <w:spacing w:line="360" w:lineRule="auto"/>
        <w:rPr>
          <w:rFonts w:eastAsiaTheme="minorEastAsia"/>
          <w:b/>
          <w:bCs/>
        </w:rPr>
      </w:pPr>
    </w:p>
    <w:p w14:paraId="2E505616" w14:textId="4115F194" w:rsidR="000A6071" w:rsidRPr="00C1594C" w:rsidRDefault="00C1594C" w:rsidP="00F9562E">
      <w:pPr>
        <w:pStyle w:val="Heading2"/>
        <w:spacing w:line="360" w:lineRule="auto"/>
        <w:jc w:val="center"/>
      </w:pPr>
      <w:r w:rsidRPr="00C1594C">
        <w:lastRenderedPageBreak/>
        <w:t>LC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992"/>
        <w:gridCol w:w="2126"/>
        <w:gridCol w:w="851"/>
        <w:gridCol w:w="3977"/>
      </w:tblGrid>
      <w:tr w:rsidR="00677CF6" w14:paraId="4A2FA857" w14:textId="77777777" w:rsidTr="00C1594C">
        <w:tc>
          <w:tcPr>
            <w:tcW w:w="2660" w:type="dxa"/>
            <w:vAlign w:val="center"/>
          </w:tcPr>
          <w:p w14:paraId="6DA14B97" w14:textId="09E307CF" w:rsidR="000A6071" w:rsidRDefault="00C1594C" w:rsidP="00F9562E">
            <w:pPr>
              <w:spacing w:line="360" w:lineRule="auto"/>
              <w:jc w:val="center"/>
              <w:rPr>
                <w:rFonts w:eastAsiaTheme="minorEastAsia"/>
                <w:b/>
                <w:bCs/>
              </w:rPr>
            </w:pPr>
            <w:r>
              <w:object w:dxaOrig="7125" w:dyaOrig="3600" w14:anchorId="07F4BB11">
                <v:shape id="_x0000_i1034" type="#_x0000_t75" style="width:122.25pt;height:61.5pt" o:ole="">
                  <v:imagedata r:id="rId25" o:title=""/>
                </v:shape>
                <o:OLEObject Type="Embed" ProgID="PBrush" ShapeID="_x0000_i1034" DrawAspect="Content" ObjectID="_1701759933" r:id="rId26"/>
              </w:object>
            </w:r>
          </w:p>
        </w:tc>
        <w:tc>
          <w:tcPr>
            <w:tcW w:w="992" w:type="dxa"/>
            <w:vAlign w:val="center"/>
          </w:tcPr>
          <w:p w14:paraId="781648DE" w14:textId="77777777" w:rsidR="000A6071" w:rsidRPr="00C1594C" w:rsidRDefault="00C1594C" w:rsidP="00F9562E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  <w:p w14:paraId="5FDDDDA9" w14:textId="6479FAAE" w:rsidR="00C1594C" w:rsidRPr="00C1594C" w:rsidRDefault="00C1594C" w:rsidP="00F9562E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2126" w:type="dxa"/>
            <w:vAlign w:val="center"/>
          </w:tcPr>
          <w:p w14:paraId="1ECF7123" w14:textId="77777777" w:rsidR="000A6071" w:rsidRPr="00677CF6" w:rsidRDefault="00C1594C" w:rsidP="00F9562E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LC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</m:func>
              </m:oMath>
            </m:oMathPara>
          </w:p>
          <w:p w14:paraId="5D8D7555" w14:textId="01F20541" w:rsidR="00677CF6" w:rsidRPr="00677CF6" w:rsidRDefault="00677CF6" w:rsidP="00F9562E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LC</m:t>
                        </m:r>
                      </m:e>
                    </m:rad>
                  </m:den>
                </m:f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LC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851" w:type="dxa"/>
            <w:vAlign w:val="center"/>
          </w:tcPr>
          <w:p w14:paraId="16DB2F06" w14:textId="6E1093DA" w:rsidR="000A6071" w:rsidRPr="00C1594C" w:rsidRDefault="00677CF6" w:rsidP="00F9562E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20"/>
                  </w:rPr>
                  <m:t>f=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16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6"/>
                        <w:szCs w:val="20"/>
                      </w:rPr>
                      <m:t>s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16"/>
                            <w:szCs w:val="20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20"/>
                          </w:rPr>
                          <m:t>LC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3977" w:type="dxa"/>
            <w:vAlign w:val="center"/>
          </w:tcPr>
          <w:p w14:paraId="71A7B74B" w14:textId="4180AA02" w:rsidR="000A6071" w:rsidRPr="00C1594C" w:rsidRDefault="00677CF6" w:rsidP="00F9562E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>
              <w:object w:dxaOrig="11370" w:dyaOrig="11175" w14:anchorId="32D4E50D">
                <v:shape id="_x0000_i1035" type="#_x0000_t75" style="width:179.25pt;height:175.5pt" o:ole="">
                  <v:imagedata r:id="rId27" o:title=""/>
                </v:shape>
                <o:OLEObject Type="Embed" ProgID="PBrush" ShapeID="_x0000_i1035" DrawAspect="Content" ObjectID="_1701759934" r:id="rId28"/>
              </w:object>
            </w:r>
          </w:p>
        </w:tc>
      </w:tr>
      <w:tr w:rsidR="00677CF6" w14:paraId="49AB1A44" w14:textId="77777777" w:rsidTr="003C44B4">
        <w:tc>
          <w:tcPr>
            <w:tcW w:w="10606" w:type="dxa"/>
            <w:gridSpan w:val="5"/>
            <w:vAlign w:val="center"/>
          </w:tcPr>
          <w:p w14:paraId="5A45FA95" w14:textId="177F4562" w:rsidR="00677CF6" w:rsidRPr="00C1594C" w:rsidRDefault="00677CF6" w:rsidP="00F9562E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U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*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den>
                </m:f>
              </m:oMath>
            </m:oMathPara>
          </w:p>
        </w:tc>
      </w:tr>
    </w:tbl>
    <w:p w14:paraId="0B6D3858" w14:textId="08957B80" w:rsidR="00C06BA4" w:rsidRDefault="00C06BA4" w:rsidP="00F9562E">
      <w:pPr>
        <w:spacing w:line="360" w:lineRule="auto"/>
        <w:rPr>
          <w:rFonts w:eastAsiaTheme="minorEastAsia"/>
          <w:b/>
          <w:bCs/>
        </w:rPr>
      </w:pPr>
    </w:p>
    <w:p w14:paraId="69AF8822" w14:textId="1CF3F8DD" w:rsidR="009C274B" w:rsidRPr="008235D6" w:rsidRDefault="008235D6" w:rsidP="00F9562E">
      <w:pPr>
        <w:pStyle w:val="Heading2"/>
        <w:spacing w:line="360" w:lineRule="auto"/>
        <w:jc w:val="center"/>
      </w:pPr>
      <w:r w:rsidRPr="008235D6">
        <w:t>RLC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672"/>
        <w:gridCol w:w="980"/>
        <w:gridCol w:w="2126"/>
        <w:gridCol w:w="4820"/>
      </w:tblGrid>
      <w:tr w:rsidR="00F01F08" w14:paraId="4E412148" w14:textId="77777777" w:rsidTr="00375AE5">
        <w:tc>
          <w:tcPr>
            <w:tcW w:w="2672" w:type="dxa"/>
            <w:vAlign w:val="center"/>
          </w:tcPr>
          <w:p w14:paraId="5040710E" w14:textId="2CE00171" w:rsidR="00F01F08" w:rsidRPr="004B1431" w:rsidRDefault="00F01F08" w:rsidP="00F9562E">
            <w:pPr>
              <w:spacing w:line="360" w:lineRule="auto"/>
              <w:jc w:val="center"/>
              <w:rPr>
                <w:rFonts w:eastAsiaTheme="minorEastAsia"/>
              </w:rPr>
            </w:pPr>
            <w:r w:rsidRPr="004B1431">
              <w:object w:dxaOrig="8865" w:dyaOrig="6270" w14:anchorId="0F3AA853">
                <v:shape id="_x0000_i1036" type="#_x0000_t75" style="width:123pt;height:87.75pt" o:ole="">
                  <v:imagedata r:id="rId29" o:title=""/>
                </v:shape>
                <o:OLEObject Type="Embed" ProgID="PBrush" ShapeID="_x0000_i1036" DrawAspect="Content" ObjectID="_1701759935" r:id="rId30"/>
              </w:object>
            </w:r>
          </w:p>
        </w:tc>
        <w:tc>
          <w:tcPr>
            <w:tcW w:w="980" w:type="dxa"/>
            <w:vAlign w:val="center"/>
          </w:tcPr>
          <w:p w14:paraId="70E77814" w14:textId="77777777" w:rsidR="00F01F08" w:rsidRPr="004B1431" w:rsidRDefault="00F01F08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  <w:p w14:paraId="533E1308" w14:textId="168E0C4C" w:rsidR="00F01F08" w:rsidRPr="004B1431" w:rsidRDefault="00F01F08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6946" w:type="dxa"/>
            <w:gridSpan w:val="2"/>
            <w:vAlign w:val="center"/>
          </w:tcPr>
          <w:p w14:paraId="52A080E1" w14:textId="77777777" w:rsidR="00F01F08" w:rsidRPr="001D7485" w:rsidRDefault="00F01F08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=A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λt</m:t>
                    </m:r>
                  </m:sup>
                </m:sSup>
              </m:oMath>
            </m:oMathPara>
          </w:p>
          <w:p w14:paraId="727D2595" w14:textId="77777777" w:rsidR="00F01F08" w:rsidRPr="001D7485" w:rsidRDefault="00F01F08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=Aλ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λt</m:t>
                    </m:r>
                  </m:sup>
                </m:sSup>
              </m:oMath>
            </m:oMathPara>
          </w:p>
          <w:p w14:paraId="14DE0EF6" w14:textId="77777777" w:rsidR="00F01F08" w:rsidRPr="001D7485" w:rsidRDefault="00F01F08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λ=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-R±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-4*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L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C</m:t>
                            </m:r>
                          </m:den>
                        </m:f>
                      </m:e>
                    </m:ra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2L</m:t>
                    </m:r>
                  </m:den>
                </m:f>
              </m:oMath>
            </m:oMathPara>
          </w:p>
          <w:p w14:paraId="04E73FE5" w14:textId="4617A9E8" w:rsidR="00F01F08" w:rsidRDefault="00F01F08" w:rsidP="00F9562E">
            <w:pPr>
              <w:spacing w:line="360" w:lineRule="auto"/>
              <w:jc w:val="center"/>
              <w:rPr>
                <w:rFonts w:eastAsiaTheme="minorEastAsia"/>
              </w:rPr>
            </w:pPr>
          </w:p>
          <w:p w14:paraId="3BAF46EF" w14:textId="47E1F333" w:rsidR="00F01F08" w:rsidRPr="004B1431" w:rsidRDefault="00F01F08" w:rsidP="00F9562E">
            <w:pPr>
              <w:spacing w:line="360" w:lineRule="auto"/>
              <w:jc w:val="center"/>
              <w:rPr>
                <w:rFonts w:eastAsiaTheme="minorEastAsia"/>
              </w:rPr>
            </w:pPr>
          </w:p>
        </w:tc>
      </w:tr>
      <w:tr w:rsidR="00F577BA" w14:paraId="46DCF0FD" w14:textId="77777777" w:rsidTr="00F01F08">
        <w:tc>
          <w:tcPr>
            <w:tcW w:w="2672" w:type="dxa"/>
            <w:vAlign w:val="center"/>
          </w:tcPr>
          <w:p w14:paraId="53FE274C" w14:textId="77777777" w:rsidR="00F577BA" w:rsidRPr="00C57735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highlight w:val="yellow"/>
                  </w:rPr>
                  <m:t>∆</m:t>
                </m:r>
                <m:r>
                  <w:rPr>
                    <w:rFonts w:ascii="Cambria Math" w:eastAsiaTheme="minorEastAsia" w:hAnsi="Cambria Math"/>
                  </w:rPr>
                  <m:t xml:space="preserve"> &lt;0</m:t>
                </m:r>
              </m:oMath>
            </m:oMathPara>
          </w:p>
          <w:p w14:paraId="33A6948F" w14:textId="58365E68" w:rsidR="00F577BA" w:rsidRPr="004B1431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w:r w:rsidRPr="00C57735">
              <w:rPr>
                <w:rFonts w:eastAsiaTheme="minorEastAsia"/>
                <w:sz w:val="16"/>
                <w:szCs w:val="20"/>
              </w:rPr>
              <w:t>Subamortiguado</w:t>
            </w:r>
          </w:p>
        </w:tc>
        <w:tc>
          <w:tcPr>
            <w:tcW w:w="3106" w:type="dxa"/>
            <w:gridSpan w:val="2"/>
            <w:vAlign w:val="center"/>
          </w:tcPr>
          <w:p w14:paraId="4285D4B5" w14:textId="77777777" w:rsidR="00F577BA" w:rsidRPr="00C57735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2L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4*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C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2L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14:paraId="001D8E3E" w14:textId="77777777" w:rsidR="00F577BA" w:rsidRPr="004B1431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</w:p>
        </w:tc>
        <w:tc>
          <w:tcPr>
            <w:tcW w:w="4820" w:type="dxa"/>
            <w:vAlign w:val="center"/>
          </w:tcPr>
          <w:p w14:paraId="1138B0A2" w14:textId="43C2C5E8" w:rsidR="00F577BA" w:rsidRPr="004B1431" w:rsidRDefault="00F01F08" w:rsidP="00F9562E">
            <w:pPr>
              <w:spacing w:line="360" w:lineRule="auto"/>
              <w:jc w:val="center"/>
              <w:rPr>
                <w:rFonts w:eastAsiaTheme="minorEastAsia"/>
              </w:rPr>
            </w:pPr>
            <w:r w:rsidRPr="00F577BA">
              <w:rPr>
                <w:rFonts w:eastAsiaTheme="minorEastAsia"/>
                <w:noProof/>
              </w:rPr>
              <w:drawing>
                <wp:inline distT="0" distB="0" distL="0" distR="0" wp14:anchorId="4C675D80" wp14:editId="0AF2FC89">
                  <wp:extent cx="1562100" cy="79184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791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577BA" w:rsidRPr="00F577BA">
              <w:rPr>
                <w:rFonts w:eastAsiaTheme="minorEastAsia"/>
                <w:noProof/>
              </w:rPr>
              <w:drawing>
                <wp:inline distT="0" distB="0" distL="0" distR="0" wp14:anchorId="6BE87B06" wp14:editId="0A84AE87">
                  <wp:extent cx="1594485" cy="77152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48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7BA" w14:paraId="63FEBCDA" w14:textId="77777777" w:rsidTr="00F01F08">
        <w:tc>
          <w:tcPr>
            <w:tcW w:w="2672" w:type="dxa"/>
            <w:vAlign w:val="center"/>
          </w:tcPr>
          <w:p w14:paraId="3D55EE30" w14:textId="77777777" w:rsidR="00F577BA" w:rsidRPr="00C57735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highlight w:val="yellow"/>
                  </w:rPr>
                  <m:t>∆</m:t>
                </m:r>
                <m:r>
                  <w:rPr>
                    <w:rFonts w:ascii="Cambria Math" w:eastAsiaTheme="minorEastAsia" w:hAnsi="Cambria Math"/>
                  </w:rPr>
                  <m:t xml:space="preserve"> &gt;0</m:t>
                </m:r>
              </m:oMath>
            </m:oMathPara>
          </w:p>
          <w:p w14:paraId="2515E2B4" w14:textId="249F8939" w:rsidR="00F577BA" w:rsidRPr="004B1431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w:proofErr w:type="spellStart"/>
            <w:r w:rsidRPr="00C57735">
              <w:rPr>
                <w:rFonts w:eastAsiaTheme="minorEastAsia"/>
                <w:sz w:val="16"/>
                <w:szCs w:val="20"/>
              </w:rPr>
              <w:t>S</w:t>
            </w:r>
            <w:r>
              <w:rPr>
                <w:rFonts w:eastAsiaTheme="minorEastAsia"/>
                <w:sz w:val="16"/>
                <w:szCs w:val="20"/>
              </w:rPr>
              <w:t>obre</w:t>
            </w:r>
            <w:r w:rsidRPr="00C57735">
              <w:rPr>
                <w:rFonts w:eastAsiaTheme="minorEastAsia"/>
                <w:sz w:val="16"/>
                <w:szCs w:val="20"/>
              </w:rPr>
              <w:t>amortiguado</w:t>
            </w:r>
            <w:proofErr w:type="spellEnd"/>
          </w:p>
        </w:tc>
        <w:tc>
          <w:tcPr>
            <w:tcW w:w="3106" w:type="dxa"/>
            <w:gridSpan w:val="2"/>
            <w:vAlign w:val="center"/>
          </w:tcPr>
          <w:p w14:paraId="379F3DB0" w14:textId="77777777" w:rsidR="00F577BA" w:rsidRPr="0076347C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2L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-4*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C</m:t>
                                    </m:r>
                                  </m:den>
                                </m:f>
                              </m:e>
                            </m:rad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2L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14:paraId="45B12490" w14:textId="77777777" w:rsidR="00F577BA" w:rsidRPr="004B1431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</w:p>
        </w:tc>
        <w:tc>
          <w:tcPr>
            <w:tcW w:w="4820" w:type="dxa"/>
            <w:vAlign w:val="center"/>
          </w:tcPr>
          <w:p w14:paraId="33BEF57D" w14:textId="24D1C48F" w:rsidR="00F577BA" w:rsidRPr="0076347C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w:r w:rsidRPr="0076347C">
              <w:rPr>
                <w:rFonts w:eastAsiaTheme="minorEastAsia"/>
                <w:noProof/>
              </w:rPr>
              <w:drawing>
                <wp:inline distT="0" distB="0" distL="0" distR="0" wp14:anchorId="44F5138B" wp14:editId="34755EB5">
                  <wp:extent cx="1689735" cy="71638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976" cy="72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BD01E6" w14:textId="739F55D4" w:rsidR="00F577BA" w:rsidRPr="004B1431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w:r w:rsidRPr="00F577BA">
              <w:rPr>
                <w:rFonts w:eastAsiaTheme="minorEastAsia"/>
                <w:noProof/>
              </w:rPr>
              <w:drawing>
                <wp:inline distT="0" distB="0" distL="0" distR="0" wp14:anchorId="42ACADAC" wp14:editId="2D93BBB0">
                  <wp:extent cx="1514475" cy="61416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8977" cy="620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7BA" w14:paraId="3E81FDEB" w14:textId="77777777" w:rsidTr="00F01F08">
        <w:tc>
          <w:tcPr>
            <w:tcW w:w="2672" w:type="dxa"/>
            <w:vAlign w:val="center"/>
          </w:tcPr>
          <w:p w14:paraId="281D3C39" w14:textId="77777777" w:rsidR="00F577BA" w:rsidRPr="00C57735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highlight w:val="yellow"/>
                  </w:rPr>
                  <m:t>∆</m:t>
                </m:r>
                <m:r>
                  <w:rPr>
                    <w:rFonts w:ascii="Cambria Math" w:eastAsiaTheme="minorEastAsia" w:hAnsi="Cambria Math"/>
                  </w:rPr>
                  <m:t xml:space="preserve"> =0</m:t>
                </m:r>
              </m:oMath>
            </m:oMathPara>
          </w:p>
          <w:p w14:paraId="3E9FF167" w14:textId="049C1101" w:rsidR="00F577BA" w:rsidRPr="004B1431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sz w:val="16"/>
                <w:szCs w:val="20"/>
              </w:rPr>
              <w:t>Amortiguamiento Crítico</w:t>
            </w:r>
          </w:p>
        </w:tc>
        <w:tc>
          <w:tcPr>
            <w:tcW w:w="3106" w:type="dxa"/>
            <w:gridSpan w:val="2"/>
            <w:vAlign w:val="center"/>
          </w:tcPr>
          <w:p w14:paraId="382D02B5" w14:textId="69B34E5B" w:rsidR="00F577BA" w:rsidRPr="004B1431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2L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4820" w:type="dxa"/>
            <w:vAlign w:val="center"/>
          </w:tcPr>
          <w:p w14:paraId="3AF40574" w14:textId="4439B84F" w:rsidR="00F577BA" w:rsidRPr="004B1431" w:rsidRDefault="00F577BA" w:rsidP="00F9562E">
            <w:pPr>
              <w:spacing w:line="360" w:lineRule="auto"/>
              <w:jc w:val="center"/>
              <w:rPr>
                <w:rFonts w:eastAsiaTheme="minorEastAsia"/>
              </w:rPr>
            </w:pPr>
            <w:r w:rsidRPr="00F577BA">
              <w:rPr>
                <w:rFonts w:eastAsiaTheme="minorEastAsia"/>
                <w:noProof/>
              </w:rPr>
              <w:drawing>
                <wp:inline distT="0" distB="0" distL="0" distR="0" wp14:anchorId="756093B3" wp14:editId="2B38DBF6">
                  <wp:extent cx="1590675" cy="58642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6008" cy="588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577BA">
              <w:rPr>
                <w:rFonts w:eastAsiaTheme="minorEastAsia"/>
                <w:noProof/>
              </w:rPr>
              <w:drawing>
                <wp:inline distT="0" distB="0" distL="0" distR="0" wp14:anchorId="40C9DE6E" wp14:editId="57EE044E">
                  <wp:extent cx="1543050" cy="618642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464" cy="62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C72411" w14:textId="222BE0E6" w:rsidR="008235D6" w:rsidRDefault="008235D6" w:rsidP="00F9562E">
      <w:pPr>
        <w:spacing w:line="360" w:lineRule="auto"/>
        <w:rPr>
          <w:rFonts w:eastAsiaTheme="minorEastAsia"/>
          <w:b/>
          <w:bCs/>
        </w:rPr>
      </w:pPr>
    </w:p>
    <w:p w14:paraId="085F9CB8" w14:textId="77777777" w:rsidR="008235D6" w:rsidRDefault="008235D6" w:rsidP="00F9562E">
      <w:pPr>
        <w:spacing w:line="360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br w:type="page"/>
      </w:r>
    </w:p>
    <w:p w14:paraId="7448A697" w14:textId="08447A89" w:rsidR="009C274B" w:rsidRDefault="008235D6" w:rsidP="00F9562E">
      <w:pPr>
        <w:pStyle w:val="IntenseQuote"/>
        <w:spacing w:line="360" w:lineRule="auto"/>
      </w:pPr>
      <w:r w:rsidRPr="008235D6">
        <w:lastRenderedPageBreak/>
        <w:t>CORRIEN</w:t>
      </w:r>
      <w:r>
        <w:t>TE ALTERNA</w:t>
      </w:r>
    </w:p>
    <w:p w14:paraId="6DF17ED6" w14:textId="07598B38" w:rsidR="008235D6" w:rsidRDefault="008235D6" w:rsidP="00F9562E">
      <w:pPr>
        <w:pStyle w:val="ListParagraph"/>
        <w:numPr>
          <w:ilvl w:val="0"/>
          <w:numId w:val="14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Generador de Corriente Alterna</w:t>
      </w:r>
    </w:p>
    <w:p w14:paraId="113EA369" w14:textId="58AB83CB" w:rsidR="008235D6" w:rsidRPr="002D7E59" w:rsidRDefault="00915EBD" w:rsidP="00F9562E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g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</w:rPr>
            <m:t>,  w=2πf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2976"/>
        <w:gridCol w:w="1701"/>
        <w:gridCol w:w="4261"/>
      </w:tblGrid>
      <w:tr w:rsidR="002D7E59" w14:paraId="3209C46D" w14:textId="77777777" w:rsidTr="00776A3B">
        <w:tc>
          <w:tcPr>
            <w:tcW w:w="1668" w:type="dxa"/>
            <w:vAlign w:val="center"/>
          </w:tcPr>
          <w:p w14:paraId="7FF1DA8A" w14:textId="461D90C4" w:rsidR="002D7E59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noProof/>
              </w:rPr>
              <w:pict w14:anchorId="26DF49F9">
                <v:shape id="_x0000_s1041" type="#_x0000_t65" style="position:absolute;left:0;text-align:left;margin-left:182.35pt;margin-top:51.95pt;width:119.25pt;height:31.2pt;z-index:251663360" fillcolor="#ffe389" strokecolor="#f2f2f2 [3041]" strokeweight="3pt">
                  <v:shadow on="t" type="perspective" color="#341d8a [1608]" opacity=".5" offset="1pt" offset2="-1pt"/>
                  <v:textbox>
                    <w:txbxContent>
                      <w:p w14:paraId="5F25A315" w14:textId="3A856D7F" w:rsidR="001E1F6D" w:rsidRDefault="001E1F6D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0&lt;φ&lt;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→Capacitivo</m:t>
                            </m:r>
                          </m:oMath>
                        </m:oMathPara>
                      </w:p>
                    </w:txbxContent>
                  </v:textbox>
                </v:shape>
              </w:pict>
            </w:r>
            <w:r w:rsidR="00F07A37">
              <w:rPr>
                <w:rFonts w:eastAsiaTheme="minorEastAsia"/>
              </w:rPr>
              <w:t>Resistivo Puro</w:t>
            </w:r>
          </w:p>
        </w:tc>
        <w:tc>
          <w:tcPr>
            <w:tcW w:w="2976" w:type="dxa"/>
            <w:vAlign w:val="center"/>
          </w:tcPr>
          <w:p w14:paraId="7C59E547" w14:textId="59B3201B" w:rsidR="002D7E59" w:rsidRDefault="00F07A37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wt+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</w:tc>
        <w:tc>
          <w:tcPr>
            <w:tcW w:w="1701" w:type="dxa"/>
            <w:vAlign w:val="center"/>
          </w:tcPr>
          <w:p w14:paraId="32C9C6BF" w14:textId="77777777" w:rsidR="002D7E59" w:rsidRPr="00776A3B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  <w:p w14:paraId="4ACCCD62" w14:textId="77777777" w:rsidR="00776A3B" w:rsidRPr="00776A3B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sub>
                </m:sSub>
              </m:oMath>
            </m:oMathPara>
          </w:p>
          <w:p w14:paraId="1FBDCC75" w14:textId="495B6AAF" w:rsidR="00776A3B" w:rsidRPr="00776A3B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iv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4261" w:type="dxa"/>
            <w:vAlign w:val="center"/>
          </w:tcPr>
          <w:p w14:paraId="4F595B20" w14:textId="225FEE1B" w:rsidR="002D7E59" w:rsidRDefault="00F07A37" w:rsidP="00F9562E">
            <w:pPr>
              <w:spacing w:line="360" w:lineRule="auto"/>
              <w:jc w:val="center"/>
              <w:rPr>
                <w:rFonts w:eastAsiaTheme="minorEastAsia"/>
              </w:rPr>
            </w:pPr>
            <w:r>
              <w:object w:dxaOrig="9345" w:dyaOrig="5475" w14:anchorId="6ACC1100">
                <v:shape id="_x0000_i1037" type="#_x0000_t75" style="width:197.25pt;height:115.5pt" o:ole="">
                  <v:imagedata r:id="rId37" o:title=""/>
                </v:shape>
                <o:OLEObject Type="Embed" ProgID="PBrush" ShapeID="_x0000_i1037" DrawAspect="Content" ObjectID="_1701759936" r:id="rId38"/>
              </w:object>
            </w:r>
          </w:p>
        </w:tc>
      </w:tr>
      <w:tr w:rsidR="002D7E59" w14:paraId="6DD72D52" w14:textId="77777777" w:rsidTr="00776A3B">
        <w:tc>
          <w:tcPr>
            <w:tcW w:w="1668" w:type="dxa"/>
            <w:vAlign w:val="center"/>
          </w:tcPr>
          <w:p w14:paraId="3BC14F5B" w14:textId="63468385" w:rsidR="002D7E59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pict w14:anchorId="26DF49F9">
                <v:shape id="_x0000_s1042" type="#_x0000_t65" style="position:absolute;left:0;text-align:left;margin-left:175.9pt;margin-top:44.9pt;width:124.7pt;height:31.2pt;z-index:251664384;mso-position-horizontal-relative:text;mso-position-vertical-relative:text" fillcolor="#ffe389" strokecolor="#f2f2f2 [3041]" strokeweight="3pt">
                  <v:shadow on="t" type="perspective" color="#341d8a [1608]" opacity=".5" offset="1pt" offset2="-1pt"/>
                  <v:textbox>
                    <w:txbxContent>
                      <w:p w14:paraId="5B9AB48C" w14:textId="7EEB483E" w:rsidR="001E1F6D" w:rsidRDefault="00915EBD" w:rsidP="001E1F6D"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&lt;φ&lt;-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→Inductivo</m:t>
                            </m:r>
                          </m:oMath>
                        </m:oMathPara>
                      </w:p>
                    </w:txbxContent>
                  </v:textbox>
                </v:shape>
              </w:pict>
            </w:r>
            <w:r w:rsidR="00776A3B">
              <w:rPr>
                <w:rFonts w:eastAsiaTheme="minorEastAsia"/>
              </w:rPr>
              <w:t>Capacitivo Puro</w:t>
            </w:r>
          </w:p>
        </w:tc>
        <w:tc>
          <w:tcPr>
            <w:tcW w:w="2976" w:type="dxa"/>
            <w:vAlign w:val="center"/>
          </w:tcPr>
          <w:p w14:paraId="0F8F310B" w14:textId="56887F19" w:rsidR="00776A3B" w:rsidRDefault="00776A3B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wt+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  <w:p w14:paraId="020E3406" w14:textId="0F6778BA" w:rsidR="002D7E59" w:rsidRDefault="00776A3B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w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wt+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701" w:type="dxa"/>
            <w:vAlign w:val="center"/>
          </w:tcPr>
          <w:p w14:paraId="3C463FC0" w14:textId="77777777" w:rsidR="002D7E59" w:rsidRPr="00776A3B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  <w:p w14:paraId="538F148C" w14:textId="77777777" w:rsidR="00776A3B" w:rsidRPr="003F1788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iv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oMath>
            </m:oMathPara>
          </w:p>
          <w:p w14:paraId="75EE751C" w14:textId="0374C086" w:rsidR="003F1788" w:rsidRPr="00776A3B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Χ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wC</m:t>
                    </m:r>
                  </m:den>
                </m:f>
              </m:oMath>
            </m:oMathPara>
          </w:p>
        </w:tc>
        <w:tc>
          <w:tcPr>
            <w:tcW w:w="4261" w:type="dxa"/>
            <w:vAlign w:val="center"/>
          </w:tcPr>
          <w:p w14:paraId="580FB673" w14:textId="36E084E3" w:rsidR="002D7E59" w:rsidRDefault="00776A3B" w:rsidP="00F9562E">
            <w:pPr>
              <w:spacing w:line="360" w:lineRule="auto"/>
              <w:jc w:val="center"/>
              <w:rPr>
                <w:rFonts w:eastAsiaTheme="minorEastAsia"/>
              </w:rPr>
            </w:pPr>
            <w:r>
              <w:object w:dxaOrig="12240" w:dyaOrig="6930" w14:anchorId="2790D264">
                <v:shape id="_x0000_i1038" type="#_x0000_t75" style="width:198.75pt;height:112.5pt" o:ole="">
                  <v:imagedata r:id="rId39" o:title=""/>
                </v:shape>
                <o:OLEObject Type="Embed" ProgID="PBrush" ShapeID="_x0000_i1038" DrawAspect="Content" ObjectID="_1701759937" r:id="rId40"/>
              </w:object>
            </w:r>
          </w:p>
        </w:tc>
      </w:tr>
      <w:tr w:rsidR="002D7E59" w14:paraId="7E33DC94" w14:textId="77777777" w:rsidTr="00776A3B">
        <w:tc>
          <w:tcPr>
            <w:tcW w:w="1668" w:type="dxa"/>
            <w:vAlign w:val="center"/>
          </w:tcPr>
          <w:p w14:paraId="72F290EE" w14:textId="2A7106DA" w:rsidR="002D7E59" w:rsidRDefault="003F1788" w:rsidP="00F9562E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Inductivo Puro</w:t>
            </w:r>
          </w:p>
        </w:tc>
        <w:tc>
          <w:tcPr>
            <w:tcW w:w="2976" w:type="dxa"/>
            <w:vAlign w:val="center"/>
          </w:tcPr>
          <w:p w14:paraId="5EAEFB43" w14:textId="373DAC5C" w:rsidR="002D7E59" w:rsidRDefault="003F1788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Lw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w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wt+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701" w:type="dxa"/>
            <w:vAlign w:val="center"/>
          </w:tcPr>
          <w:p w14:paraId="39D72006" w14:textId="77777777" w:rsidR="002D7E59" w:rsidRPr="003F1788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Lw</m:t>
                    </m:r>
                  </m:den>
                </m:f>
              </m:oMath>
            </m:oMathPara>
          </w:p>
          <w:p w14:paraId="296AC289" w14:textId="77777777" w:rsidR="003F1788" w:rsidRPr="003F1788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iv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oMath>
            </m:oMathPara>
          </w:p>
          <w:p w14:paraId="79EA1C77" w14:textId="3E02EAFF" w:rsidR="003F1788" w:rsidRDefault="00915EBD" w:rsidP="00F9562E">
            <w:pPr>
              <w:spacing w:line="360" w:lineRule="auto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Χ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=wL</m:t>
                </m:r>
              </m:oMath>
            </m:oMathPara>
          </w:p>
        </w:tc>
        <w:tc>
          <w:tcPr>
            <w:tcW w:w="4261" w:type="dxa"/>
            <w:vAlign w:val="center"/>
          </w:tcPr>
          <w:p w14:paraId="25530D59" w14:textId="160B2716" w:rsidR="002D7E59" w:rsidRDefault="003F1788" w:rsidP="00F9562E">
            <w:pPr>
              <w:spacing w:line="360" w:lineRule="auto"/>
              <w:jc w:val="center"/>
              <w:rPr>
                <w:rFonts w:eastAsiaTheme="minorEastAsia"/>
              </w:rPr>
            </w:pPr>
            <w:r>
              <w:object w:dxaOrig="9885" w:dyaOrig="4050" w14:anchorId="57967780">
                <v:shape id="_x0000_i1039" type="#_x0000_t75" style="width:201.75pt;height:82.5pt" o:ole="">
                  <v:imagedata r:id="rId41" o:title=""/>
                </v:shape>
                <o:OLEObject Type="Embed" ProgID="PBrush" ShapeID="_x0000_i1039" DrawAspect="Content" ObjectID="_1701759938" r:id="rId42"/>
              </w:object>
            </w:r>
          </w:p>
        </w:tc>
      </w:tr>
    </w:tbl>
    <w:p w14:paraId="46EBDD1C" w14:textId="65C76965" w:rsidR="002D7E59" w:rsidRDefault="002D7E59" w:rsidP="00F9562E">
      <w:pPr>
        <w:spacing w:line="360" w:lineRule="auto"/>
        <w:rPr>
          <w:rFonts w:eastAsiaTheme="minorEastAsia"/>
        </w:rPr>
      </w:pPr>
    </w:p>
    <w:p w14:paraId="67076CDC" w14:textId="5CDDFCBD" w:rsidR="000C669D" w:rsidRDefault="00915EBD" w:rsidP="00F9562E">
      <w:pPr>
        <w:pStyle w:val="ListParagraph"/>
        <w:numPr>
          <w:ilvl w:val="0"/>
          <w:numId w:val="14"/>
        </w:numPr>
        <w:spacing w:line="360" w:lineRule="auto"/>
        <w:rPr>
          <w:rFonts w:eastAsiaTheme="minorEastAsia"/>
        </w:rPr>
      </w:pPr>
      <w:r>
        <w:rPr>
          <w:rFonts w:eastAsiaTheme="minorEastAsia"/>
          <w:noProof/>
        </w:rPr>
        <w:pict w14:anchorId="26DF49F9">
          <v:shape id="_x0000_s1043" type="#_x0000_t65" style="position:absolute;left:0;text-align:left;margin-left:402.2pt;margin-top:11.7pt;width:119.25pt;height:36.85pt;z-index:251665408" fillcolor="#ffe389" strokecolor="#f2f2f2 [3041]" strokeweight="3pt">
            <v:shadow on="t" type="perspective" color="#341d8a [1608]" opacity=".5" offset="1pt" offset2="-1pt"/>
            <v:textbox>
              <w:txbxContent>
                <w:p w14:paraId="4DC65B05" w14:textId="4D1A2E21" w:rsidR="000C669D" w:rsidRDefault="00915EBD" w:rsidP="000C669D"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ef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rad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 xml:space="preserve">, 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ef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rad>
                        </m:den>
                      </m:f>
                    </m:oMath>
                  </m:oMathPara>
                </w:p>
              </w:txbxContent>
            </v:textbox>
          </v:shape>
        </w:pict>
      </w:r>
      <w:r w:rsidR="000C669D">
        <w:rPr>
          <w:rFonts w:eastAsiaTheme="minorEastAsia"/>
        </w:rPr>
        <w:t>Pseudo Ley de Ohm</w:t>
      </w:r>
    </w:p>
    <w:p w14:paraId="763C6F8B" w14:textId="5AC7CF33" w:rsidR="000C669D" w:rsidRPr="00DE7217" w:rsidRDefault="00915EBD" w:rsidP="00F9562E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g</m:t>
              </m:r>
            </m:sub>
          </m:sSub>
          <m:r>
            <m:rPr>
              <m:scr m:val="double-struck"/>
            </m:rPr>
            <w:rPr>
              <w:rFonts w:ascii="Cambria Math" w:eastAsiaTheme="minorEastAsia" w:hAnsi="Cambria Math"/>
            </w:rPr>
            <m:t>=IZ→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v</m:t>
                  </m:r>
                </m:sub>
              </m:sSub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sup>
          </m:sSup>
          <m:r>
            <m:rPr>
              <m:scr m:val="double-struck"/>
            </m:rPr>
            <w:rPr>
              <w:rFonts w:ascii="Cambria Math" w:eastAsiaTheme="minorEastAsia" w:hAnsi="Cambria Math"/>
            </w:rPr>
            <m:t>Z⇒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⇒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iv</m:t>
                      </m:r>
                    </m:sub>
                  </m:sSub>
                </m:e>
              </m:eqArr>
            </m:e>
          </m:d>
        </m:oMath>
      </m:oMathPara>
    </w:p>
    <w:p w14:paraId="3E64D076" w14:textId="3A30EE3E" w:rsidR="00DE7217" w:rsidRPr="00DE7217" w:rsidRDefault="00DE7217" w:rsidP="00F9562E">
      <w:pPr>
        <w:spacing w:line="360" w:lineRule="auto"/>
        <w:rPr>
          <w:rFonts w:eastAsiaTheme="minorEastAsia"/>
        </w:rPr>
      </w:pPr>
      <m:oMathPara>
        <m:oMath>
          <m:r>
            <m:rPr>
              <m:scr m:val="double-struck"/>
            </m:rPr>
            <w:rPr>
              <w:rFonts w:ascii="Cambria Math" w:eastAsiaTheme="minorEastAsia" w:hAnsi="Cambria Math"/>
            </w:rPr>
            <m:t>Z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double-struck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=R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double-struck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=jwL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double-struck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=-j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wC</m:t>
                      </m:r>
                    </m:den>
                  </m:f>
                </m:e>
              </m:eqArr>
            </m:e>
          </m:d>
        </m:oMath>
      </m:oMathPara>
    </w:p>
    <w:p w14:paraId="02309F3D" w14:textId="23BA817B" w:rsidR="00374059" w:rsidRDefault="00DE7217" w:rsidP="00F9562E">
      <w:pPr>
        <w:spacing w:line="360" w:lineRule="auto"/>
        <w:rPr>
          <w:rFonts w:eastAsiaTheme="minorEastAsia"/>
        </w:rPr>
      </w:pPr>
      <w:r w:rsidRPr="00DE7217">
        <w:rPr>
          <w:rFonts w:eastAsiaTheme="minorEastAsia"/>
          <w:noProof/>
        </w:rPr>
        <w:drawing>
          <wp:anchor distT="0" distB="0" distL="114300" distR="114300" simplePos="0" relativeHeight="251694080" behindDoc="0" locked="0" layoutInCell="1" allowOverlap="1" wp14:anchorId="2BA6479E" wp14:editId="5E58545B">
            <wp:simplePos x="0" y="0"/>
            <wp:positionH relativeFrom="column">
              <wp:posOffset>3667125</wp:posOffset>
            </wp:positionH>
            <wp:positionV relativeFrom="paragraph">
              <wp:posOffset>-26035</wp:posOffset>
            </wp:positionV>
            <wp:extent cx="2981325" cy="197485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7217">
        <w:rPr>
          <w:rFonts w:eastAsiaTheme="minorEastAsia"/>
          <w:noProof/>
        </w:rPr>
        <w:drawing>
          <wp:anchor distT="0" distB="0" distL="114300" distR="114300" simplePos="0" relativeHeight="251700224" behindDoc="0" locked="0" layoutInCell="1" allowOverlap="1" wp14:anchorId="46C05B99" wp14:editId="7D5AC3D2">
            <wp:simplePos x="0" y="0"/>
            <wp:positionH relativeFrom="column">
              <wp:posOffset>104140</wp:posOffset>
            </wp:positionH>
            <wp:positionV relativeFrom="paragraph">
              <wp:posOffset>34290</wp:posOffset>
            </wp:positionV>
            <wp:extent cx="3038475" cy="194056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60155" w14:textId="77777777" w:rsidR="00374059" w:rsidRDefault="00374059" w:rsidP="00F9562E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5BC806D2" w14:textId="3AA6530A" w:rsidR="00DE7217" w:rsidRDefault="00792DBC" w:rsidP="00F9562E">
      <w:pPr>
        <w:pStyle w:val="ListParagraph"/>
        <w:numPr>
          <w:ilvl w:val="0"/>
          <w:numId w:val="14"/>
        </w:numPr>
        <w:spacing w:line="360" w:lineRule="auto"/>
        <w:rPr>
          <w:rFonts w:eastAsiaTheme="minorEastAsia"/>
        </w:rPr>
      </w:pPr>
      <w:r w:rsidRPr="00792DBC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19A24ACF" wp14:editId="56E202B0">
            <wp:simplePos x="0" y="0"/>
            <wp:positionH relativeFrom="column">
              <wp:posOffset>6019800</wp:posOffset>
            </wp:positionH>
            <wp:positionV relativeFrom="paragraph">
              <wp:posOffset>209550</wp:posOffset>
            </wp:positionV>
            <wp:extent cx="1000125" cy="535106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5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EBD">
        <w:rPr>
          <w:rFonts w:eastAsiaTheme="minorEastAsia"/>
          <w:noProof/>
        </w:rPr>
        <w:pict w14:anchorId="38FCFA51">
          <v:shape id="_x0000_s1044" type="#_x0000_t65" style="position:absolute;left:0;text-align:left;margin-left:367.5pt;margin-top:-4.5pt;width:96.4pt;height:133.25pt;z-index:251668480;mso-position-horizontal-relative:text;mso-position-vertical-relative:text" fillcolor="#ffe389" strokecolor="#f2f2f2 [3041]" strokeweight="3pt">
            <v:shadow on="t" type="perspective" color="#341d8a [1608]" opacity=".5" offset="1pt" offset2="-1pt"/>
            <v:textbox>
              <w:txbxContent>
                <w:p w14:paraId="2E4ABF26" w14:textId="35BF2E60" w:rsidR="00760E95" w:rsidRDefault="00760E95">
                  <w:r>
                    <w:t>Inductivo</w:t>
                  </w:r>
                </w:p>
                <w:p w14:paraId="1071D850" w14:textId="77777777" w:rsidR="00792DBC" w:rsidRPr="00792DBC" w:rsidRDefault="00915EBD">
                  <w:pPr>
                    <w:rPr>
                      <w:rFonts w:eastAsiaTheme="minorEastAsia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,  Q&gt;0, </m:t>
                      </m:r>
                    </m:oMath>
                  </m:oMathPara>
                </w:p>
                <w:p w14:paraId="0262FA96" w14:textId="65D0A5B4" w:rsidR="00760E95" w:rsidRPr="00792DBC" w:rsidRDefault="00760E95">
                  <w:pPr>
                    <w:rPr>
                      <w:rFonts w:eastAsiaTheme="minorEastAsia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&gt;0,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iv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&lt;0</m:t>
                      </m:r>
                    </m:oMath>
                  </m:oMathPara>
                </w:p>
                <w:p w14:paraId="28E950BA" w14:textId="79A6A04E" w:rsidR="00792DBC" w:rsidRDefault="00792DBC">
                  <w:r>
                    <w:t>Capacitivo</w:t>
                  </w:r>
                </w:p>
                <w:p w14:paraId="5520F331" w14:textId="77777777" w:rsidR="00792DBC" w:rsidRPr="00792DBC" w:rsidRDefault="00915EBD">
                  <w:pPr>
                    <w:rPr>
                      <w:rFonts w:eastAsiaTheme="minorEastAsia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  Q&lt;0,</m:t>
                      </m:r>
                    </m:oMath>
                  </m:oMathPara>
                </w:p>
                <w:p w14:paraId="0860C168" w14:textId="4EB6C7EF" w:rsidR="00792DBC" w:rsidRPr="00792DBC" w:rsidRDefault="00792DBC">
                  <w:pPr>
                    <w:rPr>
                      <w:rFonts w:eastAsiaTheme="minorEastAsia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&lt;0,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iv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&gt;0</m:t>
                      </m:r>
                    </m:oMath>
                  </m:oMathPara>
                </w:p>
                <w:p w14:paraId="0843B6F1" w14:textId="64039338" w:rsidR="00792DBC" w:rsidRDefault="00792DBC"/>
              </w:txbxContent>
            </v:textbox>
          </v:shape>
        </w:pict>
      </w:r>
      <w:r w:rsidR="00374059">
        <w:rPr>
          <w:rFonts w:eastAsiaTheme="minorEastAsia"/>
        </w:rPr>
        <w:t>Potencia Activa o Instantánea: Energía que entrega la fuente.</w:t>
      </w:r>
    </w:p>
    <w:p w14:paraId="4C998ADB" w14:textId="6CD9F023" w:rsidR="00374059" w:rsidRPr="00F9562E" w:rsidRDefault="00374059" w:rsidP="00F9562E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ef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ef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ef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 xml:space="preserve">R,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d>
          <m:r>
            <w:rPr>
              <w:rFonts w:ascii="Cambria Math" w:eastAsiaTheme="minorEastAsia" w:hAnsi="Cambria Math"/>
            </w:rPr>
            <m:t>=W</m:t>
          </m:r>
        </m:oMath>
      </m:oMathPara>
    </w:p>
    <w:p w14:paraId="7FDE676C" w14:textId="12328C0E" w:rsidR="00F9562E" w:rsidRPr="00F9562E" w:rsidRDefault="00915EBD" w:rsidP="00F9562E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z</m:t>
              </m:r>
            </m:sub>
          </m:sSub>
          <m:r>
            <w:rPr>
              <w:rFonts w:ascii="Cambria Math" w:eastAsiaTheme="minorEastAsia" w:hAnsi="Cambria Math"/>
            </w:rPr>
            <m:t>=±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→P=0→la potencia no se consume</m:t>
          </m:r>
        </m:oMath>
      </m:oMathPara>
    </w:p>
    <w:p w14:paraId="7F8562E9" w14:textId="1FEECEBD" w:rsidR="00374059" w:rsidRDefault="00F9562E" w:rsidP="00F9562E">
      <w:pPr>
        <w:pStyle w:val="ListParagraph"/>
        <w:numPr>
          <w:ilvl w:val="0"/>
          <w:numId w:val="14"/>
        </w:numPr>
        <w:spacing w:line="360" w:lineRule="auto"/>
        <w:rPr>
          <w:rFonts w:eastAsiaTheme="minorEastAsia"/>
        </w:rPr>
      </w:pPr>
      <w:r w:rsidRPr="00792DBC">
        <w:rPr>
          <w:noProof/>
        </w:rPr>
        <w:drawing>
          <wp:anchor distT="0" distB="0" distL="114300" distR="114300" simplePos="0" relativeHeight="251717632" behindDoc="0" locked="0" layoutInCell="1" allowOverlap="1" wp14:anchorId="736E2A0D" wp14:editId="26CE4A36">
            <wp:simplePos x="0" y="0"/>
            <wp:positionH relativeFrom="column">
              <wp:posOffset>6038850</wp:posOffset>
            </wp:positionH>
            <wp:positionV relativeFrom="paragraph">
              <wp:posOffset>-122555</wp:posOffset>
            </wp:positionV>
            <wp:extent cx="1087120" cy="50482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0" b="10845"/>
                    <a:stretch/>
                  </pic:blipFill>
                  <pic:spPr bwMode="auto">
                    <a:xfrm>
                      <a:off x="0" y="0"/>
                      <a:ext cx="108712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059">
        <w:rPr>
          <w:rFonts w:eastAsiaTheme="minorEastAsia"/>
        </w:rPr>
        <w:t>Potencia Reactiva: Energía que va y viene entre la fuente y el circuito.</w:t>
      </w:r>
    </w:p>
    <w:p w14:paraId="5994A38C" w14:textId="7314567D" w:rsidR="00374059" w:rsidRPr="00F9562E" w:rsidRDefault="00374059" w:rsidP="00F9562E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ef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ef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ef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Χ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</m:t>
              </m:r>
            </m:e>
          </m:d>
          <m:r>
            <w:rPr>
              <w:rFonts w:ascii="Cambria Math" w:eastAsiaTheme="minorEastAsia" w:hAnsi="Cambria Math"/>
            </w:rPr>
            <m:t>=VAR</m:t>
          </m:r>
        </m:oMath>
      </m:oMathPara>
    </w:p>
    <w:p w14:paraId="6E46F377" w14:textId="32F71863" w:rsidR="00F9562E" w:rsidRPr="00F9562E" w:rsidRDefault="00915EBD" w:rsidP="00F9562E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z</m:t>
              </m:r>
            </m:sub>
          </m:sSub>
          <m:r>
            <w:rPr>
              <w:rFonts w:ascii="Cambria Math" w:eastAsiaTheme="minorEastAsia" w:hAnsi="Cambria Math"/>
            </w:rPr>
            <m:t>=0→Q=0→la potencia sólo se consume</m:t>
          </m:r>
        </m:oMath>
      </m:oMathPara>
    </w:p>
    <w:p w14:paraId="356041B2" w14:textId="277DF936" w:rsidR="00374059" w:rsidRDefault="00F9562E" w:rsidP="00F9562E">
      <w:pPr>
        <w:pStyle w:val="ListParagraph"/>
        <w:numPr>
          <w:ilvl w:val="0"/>
          <w:numId w:val="14"/>
        </w:numPr>
        <w:spacing w:line="360" w:lineRule="auto"/>
        <w:rPr>
          <w:rFonts w:eastAsiaTheme="minorEastAsia"/>
        </w:rPr>
      </w:pPr>
      <w:r w:rsidRPr="00F9562E">
        <w:rPr>
          <w:rFonts w:eastAsiaTheme="minorEastAsia"/>
          <w:noProof/>
        </w:rPr>
        <w:drawing>
          <wp:anchor distT="0" distB="0" distL="114300" distR="114300" simplePos="0" relativeHeight="251720704" behindDoc="0" locked="0" layoutInCell="1" allowOverlap="1" wp14:anchorId="6C363AC9" wp14:editId="4D79F501">
            <wp:simplePos x="0" y="0"/>
            <wp:positionH relativeFrom="column">
              <wp:posOffset>5012055</wp:posOffset>
            </wp:positionH>
            <wp:positionV relativeFrom="paragraph">
              <wp:posOffset>12065</wp:posOffset>
            </wp:positionV>
            <wp:extent cx="1635760" cy="6858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E95">
        <w:rPr>
          <w:rFonts w:eastAsiaTheme="minorEastAsia"/>
        </w:rPr>
        <w:t>Potencia Aparente: Potencia que parece que la fuente está entregando.</w:t>
      </w:r>
    </w:p>
    <w:p w14:paraId="41405683" w14:textId="0F6D0C09" w:rsidR="00760E95" w:rsidRPr="001D349F" w:rsidRDefault="00760E95" w:rsidP="00F9562E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ef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ef</m:t>
              </m:r>
            </m:sub>
          </m:sSub>
          <m:r>
            <w:rPr>
              <w:rFonts w:ascii="Cambria Math" w:eastAsiaTheme="minorEastAsia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=VA</m:t>
          </m:r>
        </m:oMath>
      </m:oMathPara>
    </w:p>
    <w:p w14:paraId="50959C1B" w14:textId="5AB8F450" w:rsidR="00AF732B" w:rsidRDefault="00AF732B" w:rsidP="00F9562E">
      <w:pPr>
        <w:pStyle w:val="ListParagraph"/>
        <w:numPr>
          <w:ilvl w:val="0"/>
          <w:numId w:val="14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Factor de Potencia: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</m:sSub>
              </m:e>
            </m:d>
          </m:e>
        </m:func>
      </m:oMath>
    </w:p>
    <w:p w14:paraId="11DF438B" w14:textId="1FAE0E84" w:rsidR="00F9562E" w:rsidRDefault="00F9562E" w:rsidP="00F9562E">
      <w:pPr>
        <w:pStyle w:val="ListParagraph"/>
        <w:numPr>
          <w:ilvl w:val="0"/>
          <w:numId w:val="14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Circuito en </w:t>
      </w:r>
      <w:r w:rsidRPr="00F9562E">
        <w:rPr>
          <w:rFonts w:eastAsiaTheme="minorEastAsia"/>
        </w:rPr>
        <w:t>Resonancia</w:t>
      </w:r>
    </w:p>
    <w:p w14:paraId="736FA5F5" w14:textId="5365B17A" w:rsidR="00F9562E" w:rsidRPr="00F9562E" w:rsidRDefault="00915EBD" w:rsidP="00F9562E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LC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ef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</m:oMath>
      </m:oMathPara>
    </w:p>
    <w:p w14:paraId="025265C3" w14:textId="174357C5" w:rsidR="00F9562E" w:rsidRDefault="00861372" w:rsidP="00F9562E">
      <w:pPr>
        <w:pStyle w:val="ListParagraph"/>
        <w:numPr>
          <w:ilvl w:val="0"/>
          <w:numId w:val="14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Frecuencias de Corte: </w:t>
      </w:r>
      <m:oMath>
        <m:r>
          <w:rPr>
            <w:rFonts w:ascii="Cambria Math" w:eastAsiaTheme="minorEastAsia" w:hAnsi="Cambria Math"/>
          </w:rPr>
          <m:t>P=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MAX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0D8AEB0C" w14:textId="461A7835" w:rsidR="00861372" w:rsidRDefault="00861372" w:rsidP="00F9562E">
      <w:pPr>
        <w:pStyle w:val="ListParagraph"/>
        <w:numPr>
          <w:ilvl w:val="0"/>
          <w:numId w:val="14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Factor de mérito o calidad</w:t>
      </w:r>
    </w:p>
    <w:p w14:paraId="0082595B" w14:textId="540D913E" w:rsidR="00861372" w:rsidRPr="00861372" w:rsidRDefault="00861372" w:rsidP="00861372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∆w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2L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+4LC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2LC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2L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+4LC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2LC</m:t>
                      </m:r>
                    </m:den>
                  </m:f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L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36CA3607" w14:textId="17B473FA" w:rsidR="00792DBC" w:rsidRPr="00760E95" w:rsidRDefault="00792DBC" w:rsidP="00F9562E">
      <w:pPr>
        <w:spacing w:line="360" w:lineRule="auto"/>
        <w:rPr>
          <w:rFonts w:eastAsiaTheme="minorEastAsia"/>
        </w:rPr>
      </w:pPr>
    </w:p>
    <w:sectPr w:rsidR="00792DBC" w:rsidRPr="00760E95" w:rsidSect="0071525A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0211E8"/>
    <w:multiLevelType w:val="hybridMultilevel"/>
    <w:tmpl w:val="32D6ABEC"/>
    <w:lvl w:ilvl="0" w:tplc="2F2AC7F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A40366"/>
    <w:multiLevelType w:val="hybridMultilevel"/>
    <w:tmpl w:val="37B0E34A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2C0A000F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  <w:color w:val="1A4BC7" w:themeColor="accent4" w:themeShade="BF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2C61D5"/>
    <w:multiLevelType w:val="hybridMultilevel"/>
    <w:tmpl w:val="C9369216"/>
    <w:lvl w:ilvl="0" w:tplc="2F2AC7F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0B4495C0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b w:val="0"/>
        <w:bCs w:val="0"/>
        <w:color w:val="1A4BC7" w:themeColor="accent4" w:themeShade="BF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484F46"/>
    <w:multiLevelType w:val="hybridMultilevel"/>
    <w:tmpl w:val="F9CEDAF2"/>
    <w:lvl w:ilvl="0" w:tplc="2F2AC7F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0B4495C0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b w:val="0"/>
        <w:bCs w:val="0"/>
        <w:color w:val="1A4BC7" w:themeColor="accent4" w:themeShade="BF"/>
      </w:rPr>
    </w:lvl>
    <w:lvl w:ilvl="2" w:tplc="54B86A88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  <w:color w:val="2581BA" w:themeColor="accent3" w:themeShade="BF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912ADC"/>
    <w:multiLevelType w:val="hybridMultilevel"/>
    <w:tmpl w:val="C3A08C44"/>
    <w:lvl w:ilvl="0" w:tplc="2F2AC7F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0B4495C0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b w:val="0"/>
        <w:bCs w:val="0"/>
        <w:color w:val="1A4BC7" w:themeColor="accent4" w:themeShade="BF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564401"/>
    <w:multiLevelType w:val="hybridMultilevel"/>
    <w:tmpl w:val="5720C0D8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2C0A000F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  <w:color w:val="1A4BC7" w:themeColor="accent4" w:themeShade="BF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F051F1"/>
    <w:multiLevelType w:val="hybridMultilevel"/>
    <w:tmpl w:val="262E27EC"/>
    <w:lvl w:ilvl="0" w:tplc="2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18473F7"/>
    <w:multiLevelType w:val="hybridMultilevel"/>
    <w:tmpl w:val="CAB8A996"/>
    <w:lvl w:ilvl="0" w:tplc="D0246DE0">
      <w:start w:val="1"/>
      <w:numFmt w:val="bullet"/>
      <w:lvlText w:val="-"/>
      <w:lvlJc w:val="left"/>
      <w:pPr>
        <w:ind w:left="360" w:hanging="360"/>
      </w:pPr>
      <w:rPr>
        <w:rFonts w:ascii="Verdana" w:eastAsiaTheme="minorHAnsi" w:hAnsi="Verdana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A3A2384"/>
    <w:multiLevelType w:val="hybridMultilevel"/>
    <w:tmpl w:val="785A7A88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54B86A88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b w:val="0"/>
        <w:bCs w:val="0"/>
        <w:color w:val="2581BA" w:themeColor="accent3" w:themeShade="BF"/>
      </w:rPr>
    </w:lvl>
    <w:lvl w:ilvl="2" w:tplc="FFFFFFFF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  <w:color w:val="2581BA" w:themeColor="accent3" w:themeShade="BF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224464"/>
    <w:multiLevelType w:val="hybridMultilevel"/>
    <w:tmpl w:val="9D2C51C2"/>
    <w:lvl w:ilvl="0" w:tplc="2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4720458"/>
    <w:multiLevelType w:val="hybridMultilevel"/>
    <w:tmpl w:val="8E68B5E2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2C0A000F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  <w:color w:val="1A4BC7" w:themeColor="accent4" w:themeShade="BF"/>
      </w:rPr>
    </w:lvl>
    <w:lvl w:ilvl="2" w:tplc="FFFFFFFF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  <w:color w:val="2581BA" w:themeColor="accent3" w:themeShade="BF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4920A2"/>
    <w:multiLevelType w:val="hybridMultilevel"/>
    <w:tmpl w:val="059A22B8"/>
    <w:lvl w:ilvl="0" w:tplc="2F2AC7F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0B4495C0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b w:val="0"/>
        <w:bCs w:val="0"/>
        <w:color w:val="1A4BC7" w:themeColor="accent4" w:themeShade="BF"/>
      </w:rPr>
    </w:lvl>
    <w:lvl w:ilvl="2" w:tplc="54B86A88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  <w:color w:val="2581BA" w:themeColor="accent3" w:themeShade="BF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6A3F18"/>
    <w:multiLevelType w:val="hybridMultilevel"/>
    <w:tmpl w:val="92983D82"/>
    <w:lvl w:ilvl="0" w:tplc="0B4495C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 w:val="0"/>
        <w:bCs w:val="0"/>
        <w:color w:val="1A4BC7" w:themeColor="accent4" w:themeShade="BF"/>
      </w:rPr>
    </w:lvl>
    <w:lvl w:ilvl="1" w:tplc="2C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3" w15:restartNumberingAfterBreak="0">
    <w:nsid w:val="799220CB"/>
    <w:multiLevelType w:val="hybridMultilevel"/>
    <w:tmpl w:val="A18E63C0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4775E7" w:themeColor="accent4"/>
      </w:rPr>
    </w:lvl>
    <w:lvl w:ilvl="1" w:tplc="2C0A000F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  <w:color w:val="1A4BC7" w:themeColor="accent4" w:themeShade="BF"/>
      </w:rPr>
    </w:lvl>
    <w:lvl w:ilvl="2" w:tplc="FFFFFFFF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  <w:color w:val="2581BA" w:themeColor="accent3" w:themeShade="BF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6"/>
  </w:num>
  <w:num w:numId="5">
    <w:abstractNumId w:val="13"/>
  </w:num>
  <w:num w:numId="6">
    <w:abstractNumId w:val="12"/>
  </w:num>
  <w:num w:numId="7">
    <w:abstractNumId w:val="11"/>
  </w:num>
  <w:num w:numId="8">
    <w:abstractNumId w:val="10"/>
  </w:num>
  <w:num w:numId="9">
    <w:abstractNumId w:val="8"/>
  </w:num>
  <w:num w:numId="10">
    <w:abstractNumId w:val="2"/>
  </w:num>
  <w:num w:numId="11">
    <w:abstractNumId w:val="4"/>
  </w:num>
  <w:num w:numId="12">
    <w:abstractNumId w:val="5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52E4F"/>
    <w:rsid w:val="00016158"/>
    <w:rsid w:val="00042576"/>
    <w:rsid w:val="000727F1"/>
    <w:rsid w:val="000A6071"/>
    <w:rsid w:val="000C669D"/>
    <w:rsid w:val="000D789C"/>
    <w:rsid w:val="000E7FC8"/>
    <w:rsid w:val="0010194C"/>
    <w:rsid w:val="00116796"/>
    <w:rsid w:val="00124558"/>
    <w:rsid w:val="0015662C"/>
    <w:rsid w:val="00156F84"/>
    <w:rsid w:val="001760E9"/>
    <w:rsid w:val="00186465"/>
    <w:rsid w:val="001A2E5F"/>
    <w:rsid w:val="001D349F"/>
    <w:rsid w:val="001D7485"/>
    <w:rsid w:val="001E0B91"/>
    <w:rsid w:val="001E0F4B"/>
    <w:rsid w:val="001E1F6D"/>
    <w:rsid w:val="001F7564"/>
    <w:rsid w:val="002013F9"/>
    <w:rsid w:val="00231F52"/>
    <w:rsid w:val="00244F4D"/>
    <w:rsid w:val="00252E4F"/>
    <w:rsid w:val="00292185"/>
    <w:rsid w:val="002D7E59"/>
    <w:rsid w:val="002E7438"/>
    <w:rsid w:val="002F2EE2"/>
    <w:rsid w:val="00322338"/>
    <w:rsid w:val="00356EFB"/>
    <w:rsid w:val="00371245"/>
    <w:rsid w:val="00374059"/>
    <w:rsid w:val="003756DF"/>
    <w:rsid w:val="00381C1D"/>
    <w:rsid w:val="00394E9E"/>
    <w:rsid w:val="003D4683"/>
    <w:rsid w:val="003E4975"/>
    <w:rsid w:val="003F1788"/>
    <w:rsid w:val="003F7A86"/>
    <w:rsid w:val="004758CC"/>
    <w:rsid w:val="00482AE1"/>
    <w:rsid w:val="004972AF"/>
    <w:rsid w:val="004A37F3"/>
    <w:rsid w:val="004A3C95"/>
    <w:rsid w:val="004B1431"/>
    <w:rsid w:val="004B6858"/>
    <w:rsid w:val="004D1FFF"/>
    <w:rsid w:val="00502DFA"/>
    <w:rsid w:val="005110FC"/>
    <w:rsid w:val="00552960"/>
    <w:rsid w:val="00594683"/>
    <w:rsid w:val="005B3E2F"/>
    <w:rsid w:val="005D0C6F"/>
    <w:rsid w:val="005D7939"/>
    <w:rsid w:val="005F497E"/>
    <w:rsid w:val="005F6C5F"/>
    <w:rsid w:val="00617E05"/>
    <w:rsid w:val="006453BC"/>
    <w:rsid w:val="006721E9"/>
    <w:rsid w:val="00676776"/>
    <w:rsid w:val="00677CF6"/>
    <w:rsid w:val="006C7EEA"/>
    <w:rsid w:val="006D341C"/>
    <w:rsid w:val="006E445C"/>
    <w:rsid w:val="006E7910"/>
    <w:rsid w:val="006F3C5F"/>
    <w:rsid w:val="006F3CEE"/>
    <w:rsid w:val="006F3D6B"/>
    <w:rsid w:val="006F6653"/>
    <w:rsid w:val="0071525A"/>
    <w:rsid w:val="007272F1"/>
    <w:rsid w:val="00731191"/>
    <w:rsid w:val="00760E95"/>
    <w:rsid w:val="0076347C"/>
    <w:rsid w:val="007766BC"/>
    <w:rsid w:val="00776A3B"/>
    <w:rsid w:val="00792DBC"/>
    <w:rsid w:val="007C49D7"/>
    <w:rsid w:val="007E3AE9"/>
    <w:rsid w:val="007E5489"/>
    <w:rsid w:val="00820C75"/>
    <w:rsid w:val="008235D6"/>
    <w:rsid w:val="00824562"/>
    <w:rsid w:val="00861372"/>
    <w:rsid w:val="00882FC2"/>
    <w:rsid w:val="008C0645"/>
    <w:rsid w:val="009068DB"/>
    <w:rsid w:val="00915EBD"/>
    <w:rsid w:val="00957458"/>
    <w:rsid w:val="009871C0"/>
    <w:rsid w:val="009908F9"/>
    <w:rsid w:val="00990B2A"/>
    <w:rsid w:val="009A735E"/>
    <w:rsid w:val="009B1BB2"/>
    <w:rsid w:val="009C274B"/>
    <w:rsid w:val="009D5720"/>
    <w:rsid w:val="00A01A9D"/>
    <w:rsid w:val="00A13E86"/>
    <w:rsid w:val="00A16C9E"/>
    <w:rsid w:val="00A17D52"/>
    <w:rsid w:val="00A23913"/>
    <w:rsid w:val="00A35B08"/>
    <w:rsid w:val="00A37C9F"/>
    <w:rsid w:val="00A72F3D"/>
    <w:rsid w:val="00AA7B4A"/>
    <w:rsid w:val="00AB17DC"/>
    <w:rsid w:val="00AB238E"/>
    <w:rsid w:val="00AB72B2"/>
    <w:rsid w:val="00AD230D"/>
    <w:rsid w:val="00AD3CBD"/>
    <w:rsid w:val="00AF732B"/>
    <w:rsid w:val="00B14456"/>
    <w:rsid w:val="00B173F0"/>
    <w:rsid w:val="00B21E11"/>
    <w:rsid w:val="00B3185C"/>
    <w:rsid w:val="00B43A57"/>
    <w:rsid w:val="00BA0B41"/>
    <w:rsid w:val="00BA1114"/>
    <w:rsid w:val="00BB1A1A"/>
    <w:rsid w:val="00BB3948"/>
    <w:rsid w:val="00BC438F"/>
    <w:rsid w:val="00BC4833"/>
    <w:rsid w:val="00BD3FB3"/>
    <w:rsid w:val="00BD5336"/>
    <w:rsid w:val="00BE1D74"/>
    <w:rsid w:val="00C020DF"/>
    <w:rsid w:val="00C06BA4"/>
    <w:rsid w:val="00C1594C"/>
    <w:rsid w:val="00C45F0E"/>
    <w:rsid w:val="00C57735"/>
    <w:rsid w:val="00C836B0"/>
    <w:rsid w:val="00C902CF"/>
    <w:rsid w:val="00C977C6"/>
    <w:rsid w:val="00CC731E"/>
    <w:rsid w:val="00CD0097"/>
    <w:rsid w:val="00D6320C"/>
    <w:rsid w:val="00DB46CB"/>
    <w:rsid w:val="00DC5F94"/>
    <w:rsid w:val="00DC689C"/>
    <w:rsid w:val="00DD1145"/>
    <w:rsid w:val="00DE5800"/>
    <w:rsid w:val="00DE7217"/>
    <w:rsid w:val="00DF080B"/>
    <w:rsid w:val="00E00C2D"/>
    <w:rsid w:val="00E242A1"/>
    <w:rsid w:val="00E61836"/>
    <w:rsid w:val="00E900EC"/>
    <w:rsid w:val="00EA1567"/>
    <w:rsid w:val="00EA507E"/>
    <w:rsid w:val="00EC1215"/>
    <w:rsid w:val="00ED5458"/>
    <w:rsid w:val="00F00689"/>
    <w:rsid w:val="00F01F08"/>
    <w:rsid w:val="00F07A37"/>
    <w:rsid w:val="00F577BA"/>
    <w:rsid w:val="00F8546B"/>
    <w:rsid w:val="00F9562E"/>
    <w:rsid w:val="00FA7928"/>
    <w:rsid w:val="00FC6277"/>
    <w:rsid w:val="00FD0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>
      <o:colormru v:ext="edit" colors="#ffdf79,#ffeeb7,#ffe389"/>
    </o:shapedefaults>
    <o:shapelayout v:ext="edit">
      <o:idmap v:ext="edit" data="1"/>
    </o:shapelayout>
  </w:shapeDefaults>
  <w:decimalSymbol w:val=","/>
  <w:listSeparator w:val=","/>
  <w14:docId w14:val="1E7777F5"/>
  <w15:chartTrackingRefBased/>
  <w15:docId w15:val="{E8F98FCE-E490-4A72-8D57-995A252AC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0C2D"/>
    <w:rPr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21E9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b/>
      <w:color w:val="B3186D" w:themeColor="accent1" w:themeShade="BF"/>
      <w:sz w:val="24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21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186D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21E9"/>
    <w:pPr>
      <w:keepNext/>
      <w:keepLines/>
      <w:spacing w:before="40" w:after="0" w:line="360" w:lineRule="auto"/>
      <w:ind w:left="708"/>
      <w:outlineLvl w:val="2"/>
    </w:pPr>
    <w:rPr>
      <w:rFonts w:asciiTheme="majorHAnsi" w:eastAsiaTheme="majorEastAsia" w:hAnsiTheme="majorHAnsi" w:cstheme="majorBidi"/>
      <w:color w:val="771048" w:themeColor="accent1" w:themeShade="7F"/>
      <w:sz w:val="22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21E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3186D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721E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B3186D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721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7104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721E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721E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721E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Reference">
    <w:name w:val="Intense Reference"/>
    <w:basedOn w:val="DefaultParagraphFont"/>
    <w:uiPriority w:val="32"/>
    <w:qFormat/>
    <w:rsid w:val="006721E9"/>
    <w:rPr>
      <w:b w:val="0"/>
      <w:bCs/>
      <w:smallCaps/>
      <w:color w:val="E32D91" w:themeColor="accent1"/>
      <w:spacing w:val="5"/>
      <w:sz w:val="18"/>
      <w:u w:val="single"/>
    </w:rPr>
  </w:style>
  <w:style w:type="paragraph" w:customStyle="1" w:styleId="Formula">
    <w:name w:val="Formula"/>
    <w:basedOn w:val="IntenseQuote"/>
    <w:link w:val="FormulaChar"/>
    <w:autoRedefine/>
    <w:qFormat/>
    <w:rsid w:val="006721E9"/>
    <w:pPr>
      <w:pBdr>
        <w:top w:val="none" w:sz="0" w:space="0" w:color="auto"/>
        <w:bottom w:val="none" w:sz="0" w:space="0" w:color="auto"/>
      </w:pBdr>
      <w:shd w:val="clear" w:color="auto" w:fill="FFFF00"/>
    </w:pPr>
    <w:rPr>
      <w:rFonts w:ascii="Cambria Math" w:hAnsi="Cambria Math"/>
      <w:b/>
      <w:color w:val="000000" w:themeColor="text1"/>
    </w:rPr>
  </w:style>
  <w:style w:type="character" w:customStyle="1" w:styleId="FormulaChar">
    <w:name w:val="Formula Char"/>
    <w:basedOn w:val="IntenseQuoteChar"/>
    <w:link w:val="Formula"/>
    <w:rsid w:val="006721E9"/>
    <w:rPr>
      <w:rFonts w:ascii="Cambria Math" w:hAnsi="Cambria Math"/>
      <w:b/>
      <w:i/>
      <w:iCs/>
      <w:color w:val="000000" w:themeColor="text1"/>
      <w:sz w:val="18"/>
      <w:shd w:val="clear" w:color="auto" w:fill="FFFF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21E9"/>
    <w:pPr>
      <w:pBdr>
        <w:top w:val="single" w:sz="4" w:space="10" w:color="E32D91" w:themeColor="accent1"/>
        <w:bottom w:val="single" w:sz="4" w:space="10" w:color="E32D91" w:themeColor="accent1"/>
      </w:pBdr>
      <w:spacing w:before="360" w:after="360"/>
      <w:ind w:left="864" w:right="864"/>
      <w:jc w:val="center"/>
    </w:pPr>
    <w:rPr>
      <w:i/>
      <w:iCs/>
      <w:color w:val="E32D91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21E9"/>
    <w:rPr>
      <w:i/>
      <w:iCs/>
      <w:color w:val="E32D91" w:themeColor="accent1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721E9"/>
    <w:rPr>
      <w:rFonts w:asciiTheme="majorHAnsi" w:eastAsiaTheme="majorEastAsia" w:hAnsiTheme="majorHAnsi" w:cstheme="majorBidi"/>
      <w:b/>
      <w:color w:val="B3186D" w:themeColor="accent1" w:themeShade="BF"/>
      <w:sz w:val="24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721E9"/>
    <w:rPr>
      <w:rFonts w:asciiTheme="majorHAnsi" w:eastAsiaTheme="majorEastAsia" w:hAnsiTheme="majorHAnsi" w:cstheme="majorBidi"/>
      <w:color w:val="B3186D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721E9"/>
    <w:rPr>
      <w:rFonts w:asciiTheme="majorHAnsi" w:eastAsiaTheme="majorEastAsia" w:hAnsiTheme="majorHAnsi" w:cstheme="majorBidi"/>
      <w:color w:val="771048" w:themeColor="accent1" w:themeShade="7F"/>
      <w:szCs w:val="24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6721E9"/>
    <w:rPr>
      <w:rFonts w:asciiTheme="majorHAnsi" w:eastAsiaTheme="majorEastAsia" w:hAnsiTheme="majorHAnsi" w:cstheme="majorBidi"/>
      <w:i/>
      <w:iCs/>
      <w:color w:val="B3186D" w:themeColor="accent1" w:themeShade="BF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6721E9"/>
    <w:rPr>
      <w:rFonts w:asciiTheme="majorHAnsi" w:eastAsiaTheme="majorEastAsia" w:hAnsiTheme="majorHAnsi" w:cstheme="majorBidi"/>
      <w:color w:val="B3186D" w:themeColor="accent1" w:themeShade="BF"/>
      <w:sz w:val="18"/>
    </w:rPr>
  </w:style>
  <w:style w:type="character" w:customStyle="1" w:styleId="Heading6Char">
    <w:name w:val="Heading 6 Char"/>
    <w:basedOn w:val="DefaultParagraphFont"/>
    <w:link w:val="Heading6"/>
    <w:uiPriority w:val="9"/>
    <w:rsid w:val="006721E9"/>
    <w:rPr>
      <w:rFonts w:asciiTheme="majorHAnsi" w:eastAsiaTheme="majorEastAsia" w:hAnsiTheme="majorHAnsi" w:cstheme="majorBidi"/>
      <w:color w:val="771048" w:themeColor="accent1" w:themeShade="7F"/>
      <w:sz w:val="18"/>
    </w:rPr>
  </w:style>
  <w:style w:type="character" w:customStyle="1" w:styleId="Heading7Char">
    <w:name w:val="Heading 7 Char"/>
    <w:basedOn w:val="DefaultParagraphFont"/>
    <w:link w:val="Heading7"/>
    <w:uiPriority w:val="9"/>
    <w:rsid w:val="006721E9"/>
    <w:rPr>
      <w:rFonts w:asciiTheme="majorHAnsi" w:eastAsiaTheme="majorEastAsia" w:hAnsiTheme="majorHAnsi" w:cstheme="majorBidi"/>
      <w:i/>
      <w:iCs/>
      <w:color w:val="771048" w:themeColor="accent1" w:themeShade="7F"/>
      <w:sz w:val="18"/>
    </w:rPr>
  </w:style>
  <w:style w:type="character" w:customStyle="1" w:styleId="Heading8Char">
    <w:name w:val="Heading 8 Char"/>
    <w:basedOn w:val="DefaultParagraphFont"/>
    <w:link w:val="Heading8"/>
    <w:uiPriority w:val="9"/>
    <w:rsid w:val="006721E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721E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21E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721E9"/>
    <w:rPr>
      <w:rFonts w:eastAsiaTheme="minorEastAsia"/>
      <w:color w:val="5A5A5A" w:themeColor="text1" w:themeTint="A5"/>
      <w:spacing w:val="15"/>
      <w:sz w:val="18"/>
    </w:rPr>
  </w:style>
  <w:style w:type="character" w:styleId="Strong">
    <w:name w:val="Strong"/>
    <w:basedOn w:val="DefaultParagraphFont"/>
    <w:uiPriority w:val="22"/>
    <w:qFormat/>
    <w:rsid w:val="006721E9"/>
    <w:rPr>
      <w:b/>
      <w:bCs/>
    </w:rPr>
  </w:style>
  <w:style w:type="paragraph" w:styleId="NoSpacing">
    <w:name w:val="No Spacing"/>
    <w:uiPriority w:val="1"/>
    <w:qFormat/>
    <w:rsid w:val="006721E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721E9"/>
    <w:pPr>
      <w:ind w:left="720"/>
      <w:contextualSpacing/>
    </w:pPr>
  </w:style>
  <w:style w:type="character" w:styleId="SubtleEmphasis">
    <w:name w:val="Subtle Emphasis"/>
    <w:basedOn w:val="DefaultParagraphFont"/>
    <w:uiPriority w:val="19"/>
    <w:qFormat/>
    <w:rsid w:val="006721E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721E9"/>
    <w:rPr>
      <w:i/>
      <w:iCs/>
      <w:color w:val="E32D91" w:themeColor="accent1"/>
    </w:rPr>
  </w:style>
  <w:style w:type="character" w:styleId="BookTitle">
    <w:name w:val="Book Title"/>
    <w:basedOn w:val="DefaultParagraphFont"/>
    <w:uiPriority w:val="33"/>
    <w:qFormat/>
    <w:rsid w:val="006721E9"/>
    <w:rPr>
      <w:b/>
      <w:bCs/>
      <w:i/>
      <w:iCs/>
      <w:spacing w:val="5"/>
    </w:rPr>
  </w:style>
  <w:style w:type="character" w:styleId="PlaceholderText">
    <w:name w:val="Placeholder Text"/>
    <w:basedOn w:val="DefaultParagraphFont"/>
    <w:uiPriority w:val="99"/>
    <w:semiHidden/>
    <w:rsid w:val="00A13E86"/>
    <w:rPr>
      <w:color w:val="808080"/>
    </w:rPr>
  </w:style>
  <w:style w:type="table" w:styleId="TableGrid">
    <w:name w:val="Table Grid"/>
    <w:basedOn w:val="TableNormal"/>
    <w:uiPriority w:val="39"/>
    <w:rsid w:val="005946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17.emf"/><Relationship Id="rId42" Type="http://schemas.openxmlformats.org/officeDocument/2006/relationships/oleObject" Target="embeddings/oleObject15.bin"/><Relationship Id="rId47" Type="http://schemas.openxmlformats.org/officeDocument/2006/relationships/image" Target="media/image27.emf"/><Relationship Id="rId7" Type="http://schemas.openxmlformats.org/officeDocument/2006/relationships/image" Target="media/image2.png"/><Relationship Id="rId12" Type="http://schemas.openxmlformats.org/officeDocument/2006/relationships/oleObject" Target="embeddings/oleObject3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6.emf"/><Relationship Id="rId38" Type="http://schemas.openxmlformats.org/officeDocument/2006/relationships/oleObject" Target="embeddings/oleObject13.bin"/><Relationship Id="rId46" Type="http://schemas.openxmlformats.org/officeDocument/2006/relationships/image" Target="media/image26.emf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3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24" Type="http://schemas.openxmlformats.org/officeDocument/2006/relationships/oleObject" Target="embeddings/oleObject9.bin"/><Relationship Id="rId32" Type="http://schemas.openxmlformats.org/officeDocument/2006/relationships/image" Target="media/image15.emf"/><Relationship Id="rId37" Type="http://schemas.openxmlformats.org/officeDocument/2006/relationships/image" Target="media/image20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5.em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1.bin"/><Relationship Id="rId36" Type="http://schemas.openxmlformats.org/officeDocument/2006/relationships/image" Target="media/image19.emf"/><Relationship Id="rId49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31" Type="http://schemas.openxmlformats.org/officeDocument/2006/relationships/image" Target="media/image14.emf"/><Relationship Id="rId44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8.emf"/><Relationship Id="rId43" Type="http://schemas.openxmlformats.org/officeDocument/2006/relationships/image" Target="media/image23.emf"/><Relationship Id="rId48" Type="http://schemas.openxmlformats.org/officeDocument/2006/relationships/fontTable" Target="fontTable.xml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Verdana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D75440-4A2C-4014-8486-59D274093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12</Pages>
  <Words>1939</Words>
  <Characters>10665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Carolina Di Matteo</dc:creator>
  <cp:keywords/>
  <dc:description/>
  <cp:lastModifiedBy>Carolina Di Matteo</cp:lastModifiedBy>
  <cp:revision>6</cp:revision>
  <dcterms:created xsi:type="dcterms:W3CDTF">2021-12-21T23:10:00Z</dcterms:created>
  <dcterms:modified xsi:type="dcterms:W3CDTF">2021-12-23T13:19:00Z</dcterms:modified>
</cp:coreProperties>
</file>